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18" w:rsidRPr="00B37D55" w:rsidRDefault="001517CE" w:rsidP="00CC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37D55">
        <w:rPr>
          <w:rFonts w:ascii="Times New Roman" w:eastAsia="Calibri" w:hAnsi="Times New Roman" w:cs="Times New Roman"/>
          <w:b/>
          <w:sz w:val="30"/>
          <w:szCs w:val="30"/>
        </w:rPr>
        <w:t xml:space="preserve">Прокуратура города Жодино: </w:t>
      </w:r>
      <w:r w:rsidR="00B37D55" w:rsidRPr="00B37D55">
        <w:rPr>
          <w:rFonts w:ascii="Times New Roman" w:eastAsia="Calibri" w:hAnsi="Times New Roman" w:cs="Times New Roman"/>
          <w:b/>
          <w:sz w:val="30"/>
          <w:szCs w:val="30"/>
        </w:rPr>
        <w:t>8</w:t>
      </w:r>
      <w:r w:rsidRPr="00B37D55">
        <w:rPr>
          <w:rFonts w:ascii="Times New Roman" w:eastAsia="Calibri" w:hAnsi="Times New Roman" w:cs="Times New Roman"/>
          <w:b/>
          <w:sz w:val="30"/>
          <w:szCs w:val="30"/>
        </w:rPr>
        <w:t xml:space="preserve"> лет лишения свободы за получение взятки</w:t>
      </w:r>
    </w:p>
    <w:p w:rsidR="00CC5B18" w:rsidRPr="00B37D55" w:rsidRDefault="00CC5B18" w:rsidP="005714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C5B18" w:rsidRDefault="00C4243E" w:rsidP="005714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37D55">
        <w:rPr>
          <w:rFonts w:ascii="Times New Roman" w:eastAsia="Calibri" w:hAnsi="Times New Roman" w:cs="Times New Roman"/>
          <w:sz w:val="30"/>
          <w:szCs w:val="30"/>
        </w:rPr>
        <w:t>Прокуратура города Жодино поддержала в суде государственное обвинение в отношении 4</w:t>
      </w:r>
      <w:r w:rsidR="000D68C4" w:rsidRPr="00B37D55">
        <w:rPr>
          <w:rFonts w:ascii="Times New Roman" w:eastAsia="Calibri" w:hAnsi="Times New Roman" w:cs="Times New Roman"/>
          <w:sz w:val="30"/>
          <w:szCs w:val="30"/>
        </w:rPr>
        <w:t>5</w:t>
      </w:r>
      <w:r w:rsidRPr="00B37D55">
        <w:rPr>
          <w:rFonts w:ascii="Times New Roman" w:eastAsia="Calibri" w:hAnsi="Times New Roman" w:cs="Times New Roman"/>
          <w:sz w:val="30"/>
          <w:szCs w:val="30"/>
        </w:rPr>
        <w:t>-летнего местного жителя по уголовному делу по получению взятки.</w:t>
      </w:r>
    </w:p>
    <w:p w:rsidR="000D68C4" w:rsidRDefault="001517CE" w:rsidP="005714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ходе</w:t>
      </w:r>
      <w:r w:rsidR="00C4243E">
        <w:rPr>
          <w:rFonts w:ascii="Times New Roman" w:eastAsia="Calibri" w:hAnsi="Times New Roman" w:cs="Times New Roman"/>
          <w:sz w:val="30"/>
          <w:szCs w:val="30"/>
        </w:rPr>
        <w:t xml:space="preserve"> судебного заседания установлено, что обвиняемый</w:t>
      </w:r>
      <w:r w:rsidR="000D68C4">
        <w:rPr>
          <w:rFonts w:ascii="Times New Roman" w:eastAsia="Calibri" w:hAnsi="Times New Roman" w:cs="Times New Roman"/>
          <w:sz w:val="30"/>
          <w:szCs w:val="30"/>
        </w:rPr>
        <w:t>,</w:t>
      </w:r>
      <w:r w:rsidR="000D68C4" w:rsidRPr="000D68C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D68C4" w:rsidRPr="00C4243E">
        <w:rPr>
          <w:rFonts w:ascii="Times New Roman" w:eastAsia="Calibri" w:hAnsi="Times New Roman" w:cs="Times New Roman"/>
          <w:sz w:val="30"/>
          <w:szCs w:val="30"/>
        </w:rPr>
        <w:t xml:space="preserve">являясь должностным лицом </w:t>
      </w:r>
      <w:r w:rsidR="000D68C4">
        <w:rPr>
          <w:rFonts w:ascii="Times New Roman" w:eastAsia="Calibri" w:hAnsi="Times New Roman" w:cs="Times New Roman"/>
          <w:sz w:val="30"/>
          <w:szCs w:val="30"/>
        </w:rPr>
        <w:t xml:space="preserve">одного из предприятий города Жодино, в период с июля 2024 года по июль 2025 года неоднократно получал денежные вознаграждения за оказание содействия коммерческой иностранной организации. </w:t>
      </w:r>
    </w:p>
    <w:p w:rsidR="000D68C4" w:rsidRDefault="000D68C4" w:rsidP="005714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Так, должностное лицо предприятия за благоприятное решение вопросов, входящих в его компетенцию, получило от руководителя иностранной организации взятку в сумме более 56 тысяч белорусских рублей.  </w:t>
      </w:r>
    </w:p>
    <w:p w:rsidR="001517CE" w:rsidRPr="001517CE" w:rsidRDefault="001517CE" w:rsidP="00151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 учетом представленных государственным обвинителем доказательств суд города Жодино постановил обвинительный приговор.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На основании </w:t>
      </w:r>
      <w:r w:rsidRPr="001517CE">
        <w:rPr>
          <w:rFonts w:ascii="Times New Roman" w:eastAsia="Calibri" w:hAnsi="Times New Roman" w:cs="Times New Roman"/>
          <w:sz w:val="30"/>
          <w:szCs w:val="30"/>
        </w:rPr>
        <w:t>ч.</w:t>
      </w:r>
      <w:r w:rsidR="000D68C4">
        <w:rPr>
          <w:rFonts w:ascii="Times New Roman" w:eastAsia="Calibri" w:hAnsi="Times New Roman" w:cs="Times New Roman"/>
          <w:sz w:val="30"/>
          <w:szCs w:val="30"/>
        </w:rPr>
        <w:t>3</w:t>
      </w:r>
      <w:r w:rsidRPr="001517CE">
        <w:rPr>
          <w:rFonts w:ascii="Times New Roman" w:eastAsia="Calibri" w:hAnsi="Times New Roman" w:cs="Times New Roman"/>
          <w:sz w:val="30"/>
          <w:szCs w:val="30"/>
        </w:rPr>
        <w:t xml:space="preserve"> ст.430 У</w:t>
      </w:r>
      <w:r>
        <w:rPr>
          <w:rFonts w:ascii="Times New Roman" w:eastAsia="Calibri" w:hAnsi="Times New Roman" w:cs="Times New Roman"/>
          <w:sz w:val="30"/>
          <w:szCs w:val="30"/>
        </w:rPr>
        <w:t>головного кодекса Республики Беларусь ему</w:t>
      </w:r>
      <w:r w:rsidRPr="001517CE">
        <w:rPr>
          <w:rFonts w:ascii="Times New Roman" w:eastAsia="Calibri" w:hAnsi="Times New Roman" w:cs="Times New Roman"/>
          <w:sz w:val="30"/>
          <w:szCs w:val="30"/>
        </w:rPr>
        <w:t xml:space="preserve"> назначено наказание в виде лишения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свободы сроком на </w:t>
      </w:r>
      <w:r w:rsidR="00B37D55">
        <w:rPr>
          <w:rFonts w:ascii="Times New Roman" w:eastAsia="Calibri" w:hAnsi="Times New Roman" w:cs="Times New Roman"/>
          <w:sz w:val="30"/>
          <w:szCs w:val="30"/>
        </w:rPr>
        <w:t>8</w:t>
      </w:r>
      <w:r>
        <w:rPr>
          <w:rFonts w:ascii="Times New Roman" w:eastAsia="Calibri" w:hAnsi="Times New Roman" w:cs="Times New Roman"/>
          <w:sz w:val="30"/>
          <w:szCs w:val="30"/>
        </w:rPr>
        <w:t xml:space="preserve"> лет,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517CE">
        <w:rPr>
          <w:rFonts w:ascii="Times New Roman" w:eastAsia="Calibri" w:hAnsi="Times New Roman" w:cs="Times New Roman"/>
          <w:sz w:val="30"/>
          <w:szCs w:val="30"/>
        </w:rPr>
        <w:t xml:space="preserve">с отбыванием наказания в исправительной колонии в условиях усиленного режима, со штрафом в размере </w:t>
      </w:r>
      <w:r w:rsidR="00B37D55">
        <w:rPr>
          <w:rFonts w:ascii="Times New Roman" w:eastAsia="Calibri" w:hAnsi="Times New Roman" w:cs="Times New Roman"/>
          <w:sz w:val="30"/>
          <w:szCs w:val="30"/>
        </w:rPr>
        <w:t>1000</w:t>
      </w:r>
      <w:r w:rsidRPr="001517CE">
        <w:rPr>
          <w:rFonts w:ascii="Times New Roman" w:eastAsia="Calibri" w:hAnsi="Times New Roman" w:cs="Times New Roman"/>
          <w:sz w:val="30"/>
          <w:szCs w:val="30"/>
        </w:rPr>
        <w:t xml:space="preserve"> базовых величин в сумме </w:t>
      </w:r>
      <w:r w:rsidR="00B37D55">
        <w:rPr>
          <w:rFonts w:ascii="Times New Roman" w:eastAsia="Calibri" w:hAnsi="Times New Roman" w:cs="Times New Roman"/>
          <w:sz w:val="30"/>
          <w:szCs w:val="30"/>
        </w:rPr>
        <w:t>45</w:t>
      </w:r>
      <w:r w:rsidRPr="001517CE">
        <w:rPr>
          <w:rFonts w:ascii="Times New Roman" w:eastAsia="Calibri" w:hAnsi="Times New Roman" w:cs="Times New Roman"/>
          <w:sz w:val="30"/>
          <w:szCs w:val="30"/>
        </w:rPr>
        <w:t xml:space="preserve"> 000 рублей, и с лишением права занимать должности, связанные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517CE">
        <w:rPr>
          <w:rFonts w:ascii="Times New Roman" w:eastAsia="Calibri" w:hAnsi="Times New Roman" w:cs="Times New Roman"/>
          <w:sz w:val="30"/>
          <w:szCs w:val="30"/>
        </w:rPr>
        <w:t xml:space="preserve">с выполнением организационно-распорядительных и административно-хозяйственных обязанностей, а также должности, связанные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proofErr w:type="gramEnd"/>
      <w:r w:rsidRPr="001517CE">
        <w:rPr>
          <w:rFonts w:ascii="Times New Roman" w:eastAsia="Calibri" w:hAnsi="Times New Roman" w:cs="Times New Roman"/>
          <w:sz w:val="30"/>
          <w:szCs w:val="30"/>
        </w:rPr>
        <w:t>с совершением юридически значимых действий, сроком на 5 лет.</w:t>
      </w:r>
    </w:p>
    <w:p w:rsidR="001517CE" w:rsidRDefault="001517CE" w:rsidP="00151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Приговор вступил в законную силу</w:t>
      </w:r>
      <w:r w:rsidR="00574B29">
        <w:rPr>
          <w:rFonts w:ascii="Times New Roman" w:eastAsia="Calibri" w:hAnsi="Times New Roman" w:cs="Times New Roman"/>
          <w:sz w:val="30"/>
          <w:szCs w:val="30"/>
        </w:rPr>
        <w:t>.</w:t>
      </w:r>
      <w:bookmarkStart w:id="0" w:name="_GoBack"/>
      <w:bookmarkEnd w:id="0"/>
    </w:p>
    <w:p w:rsidR="001517CE" w:rsidRDefault="001517CE" w:rsidP="005714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C5B18" w:rsidRPr="00571438" w:rsidRDefault="00CC5B18" w:rsidP="00CC5B18">
      <w:pPr>
        <w:tabs>
          <w:tab w:val="left" w:pos="6804"/>
        </w:tabs>
        <w:spacing w:before="120"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Старший помощник прокурора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.Ж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одино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В.О.Будько</w:t>
      </w:r>
      <w:proofErr w:type="spellEnd"/>
    </w:p>
    <w:sectPr w:rsidR="00CC5B18" w:rsidRPr="00571438" w:rsidSect="00CC5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C3"/>
    <w:rsid w:val="000D68C4"/>
    <w:rsid w:val="001517CE"/>
    <w:rsid w:val="001F0BC3"/>
    <w:rsid w:val="00245D79"/>
    <w:rsid w:val="00571438"/>
    <w:rsid w:val="00574B29"/>
    <w:rsid w:val="00B37D55"/>
    <w:rsid w:val="00C4243E"/>
    <w:rsid w:val="00CC5B18"/>
    <w:rsid w:val="00F0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Будько Валерия Олеговна</cp:lastModifiedBy>
  <cp:revision>5</cp:revision>
  <cp:lastPrinted>2026-06-30T09:24:00Z</cp:lastPrinted>
  <dcterms:created xsi:type="dcterms:W3CDTF">2025-09-30T06:50:00Z</dcterms:created>
  <dcterms:modified xsi:type="dcterms:W3CDTF">2026-06-30T09:24:00Z</dcterms:modified>
</cp:coreProperties>
</file>