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E65383" w:rsidRPr="00E65383">
              <w:rPr>
                <w:rFonts w:ascii="Times New Roman" w:hAnsi="Times New Roman"/>
                <w:sz w:val="24"/>
                <w:szCs w:val="24"/>
              </w:rPr>
      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383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383">
              <w:rPr>
                <w:rFonts w:ascii="Times New Roman" w:hAnsi="Times New Roman"/>
                <w:sz w:val="24"/>
                <w:szCs w:val="24"/>
              </w:rPr>
              <w:t>технический паспорт и документ, подтверждающий право собственности на отчуждаемое жилое помещение</w:t>
            </w: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383">
              <w:rPr>
                <w:rFonts w:ascii="Times New Roman" w:hAnsi="Times New Roman"/>
                <w:sz w:val="24"/>
                <w:szCs w:val="24"/>
              </w:rPr>
              <w:t>свидетельства о рождении несовершеннолетних (при отчуждении жилых помещений, в которых проживают несовершеннолетние члены, бывшие члены семьи собственника)</w:t>
            </w: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383">
              <w:rPr>
                <w:rFonts w:ascii="Times New Roman" w:hAnsi="Times New Roman"/>
                <w:sz w:val="24"/>
                <w:szCs w:val="24"/>
              </w:rPr>
              <w:t>технический паспорт и 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на жилое помещение, в котором указанные лица будут проживать после совершения сделки, – в случае наличия такого жилого помещения</w:t>
            </w: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383">
              <w:rPr>
                <w:rFonts w:ascii="Times New Roman" w:hAnsi="Times New Roman"/>
                <w:sz w:val="24"/>
                <w:szCs w:val="24"/>
              </w:rPr>
              <w:t xml:space="preserve">предварительный договор приобретения жилого помещения, копии технического паспорта и документа, подтверждающего право собственности на приобретаемое жилое помещение, в котором будет проживать после сделки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</w:t>
            </w:r>
            <w:r w:rsidRPr="00E65383">
              <w:rPr>
                <w:rFonts w:ascii="Times New Roman" w:hAnsi="Times New Roman"/>
                <w:sz w:val="24"/>
                <w:szCs w:val="24"/>
              </w:rPr>
              <w:lastRenderedPageBreak/>
              <w:t>попечения родителей, – в случае приобретения законным представителем другого жилого помещения</w:t>
            </w: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383">
              <w:rPr>
                <w:rFonts w:ascii="Times New Roman" w:hAnsi="Times New Roman"/>
                <w:sz w:val="24"/>
                <w:szCs w:val="24"/>
              </w:rPr>
              <w:t>договор, предусматривающий строительство жилого помещения, а также договор найма жилого помещения частного жилищного фонда или договор найма арендного жилья, в котором будет проживать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до окончания строительства и сдачи дома в эксплуатацию, – в случае отчуждения жилого помещения в связи со строительством другого жилого помещения</w:t>
            </w: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383">
              <w:rPr>
                <w:rFonts w:ascii="Times New Roman" w:hAnsi="Times New Roman"/>
                <w:sz w:val="24"/>
                <w:szCs w:val="24"/>
              </w:rPr>
              <w:t>паспорт с отметкой об оформлении выезда для постоянного проживания за пределами Республики Беларусь и (или)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(или) о постановке на консульский учет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– в случае отчуждения жилого помещения в связи с оформлением выезда для постоянного проживания (оформлением постоянного проживания) за пределами Республики Беларусь</w:t>
            </w:r>
          </w:p>
          <w:p w:rsidR="00E65383" w:rsidRPr="00E65383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E65383" w:rsidP="00E65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383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279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94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279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94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  <w:tr w:rsidR="00354FF0" w:rsidRPr="00FC16CF" w:rsidTr="00FC16CF">
        <w:tc>
          <w:tcPr>
            <w:tcW w:w="2518" w:type="dxa"/>
          </w:tcPr>
          <w:p w:rsidR="00354FF0" w:rsidRPr="00FC16CF" w:rsidRDefault="00354FF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20F83" w:rsidRDefault="00020F83" w:rsidP="00020F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F83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(на отчуждаемое и (или) приобретаемое жилое помещение) – из </w:t>
            </w:r>
            <w:proofErr w:type="spellStart"/>
            <w:r w:rsidRPr="00020F83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020F83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020F83" w:rsidRPr="00020F83" w:rsidRDefault="00020F83" w:rsidP="00020F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F83" w:rsidRDefault="00020F83" w:rsidP="00020F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F83">
              <w:rPr>
                <w:rFonts w:ascii="Times New Roman" w:hAnsi="Times New Roman"/>
                <w:sz w:val="24"/>
                <w:szCs w:val="24"/>
              </w:rPr>
              <w:t>информация, подтверждающая соответствие приобретаемого жилого помещения типовым потребительским качествам (акт обследования, сведения, копии документов и другое)</w:t>
            </w:r>
          </w:p>
          <w:p w:rsidR="00020F83" w:rsidRPr="00020F83" w:rsidRDefault="00020F83" w:rsidP="00020F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F83" w:rsidRDefault="00020F83" w:rsidP="00020F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F83">
              <w:rPr>
                <w:rFonts w:ascii="Times New Roman" w:hAnsi="Times New Roman"/>
                <w:sz w:val="24"/>
                <w:szCs w:val="24"/>
              </w:rPr>
              <w:t>согласие на отчуждение жилого помещения законного представителя несовершеннолетнего, находящегося в детском интернатном учреждении, воспитывающегося в опекунской семье, приемной семье, детском доме семейного типа, – в отношении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нуждающимися в государственной защите, или жилых помещений, закрепленных за детьми-сиротами или детьми, оставшимися без попечения родителей</w:t>
            </w:r>
          </w:p>
          <w:p w:rsidR="00020F83" w:rsidRPr="00020F83" w:rsidRDefault="00020F83" w:rsidP="00020F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FF0" w:rsidRPr="005C2794" w:rsidRDefault="00020F83" w:rsidP="00020F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F83">
              <w:rPr>
                <w:rFonts w:ascii="Times New Roman" w:hAnsi="Times New Roman"/>
                <w:sz w:val="24"/>
                <w:szCs w:val="24"/>
              </w:rPr>
              <w:t>документы, послужившие основанием для осуществления государственной регистрации запрета на отчуждение жилого помещения (копии решений о признании ребенка находящимся в социально опасном положении, признании ребенка нуждающимся в государственной защите, закреплении жилого помещения и другое)</w:t>
            </w:r>
          </w:p>
        </w:tc>
      </w:tr>
    </w:tbl>
    <w:p w:rsidR="00E512FB" w:rsidRPr="00EA4D99" w:rsidRDefault="00E512FB" w:rsidP="00EA4D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A4D99" w:rsidRDefault="00EA4D99" w:rsidP="00EA4D9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A4D99" w:rsidRDefault="00EA4D99" w:rsidP="00EA4D99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46847" w:rsidRPr="00EA4D99" w:rsidRDefault="00546847" w:rsidP="00546847">
      <w:pPr>
        <w:pStyle w:val="2"/>
        <w:ind w:firstLine="567"/>
        <w:jc w:val="both"/>
        <w:rPr>
          <w:sz w:val="26"/>
          <w:szCs w:val="26"/>
        </w:rPr>
      </w:pPr>
      <w:r w:rsidRPr="00EA4D99">
        <w:rPr>
          <w:sz w:val="26"/>
          <w:szCs w:val="26"/>
        </w:rPr>
        <w:t xml:space="preserve">Прошу выдать решение о даче согласия на отчуждение жилого помещения </w:t>
      </w:r>
      <w:r w:rsidRPr="00EA4D99">
        <w:rPr>
          <w:b/>
          <w:sz w:val="26"/>
          <w:szCs w:val="26"/>
        </w:rPr>
        <w:t>расположенного по адресу:</w:t>
      </w:r>
      <w:r w:rsidRPr="00EA4D99">
        <w:rPr>
          <w:sz w:val="26"/>
          <w:szCs w:val="26"/>
        </w:rPr>
        <w:t xml:space="preserve"> _______________________________</w:t>
      </w:r>
      <w:r w:rsidR="00EA4D99">
        <w:rPr>
          <w:sz w:val="26"/>
          <w:szCs w:val="26"/>
        </w:rPr>
        <w:t>_______________</w:t>
      </w:r>
    </w:p>
    <w:p w:rsidR="00546847" w:rsidRPr="00EA4D99" w:rsidRDefault="00546847" w:rsidP="00546847">
      <w:pPr>
        <w:pStyle w:val="2"/>
        <w:jc w:val="both"/>
        <w:rPr>
          <w:rFonts w:eastAsia="Calibri"/>
          <w:sz w:val="26"/>
          <w:szCs w:val="26"/>
          <w:lang w:eastAsia="en-US"/>
        </w:rPr>
      </w:pPr>
      <w:r w:rsidRPr="00EA4D99">
        <w:rPr>
          <w:rFonts w:eastAsia="Calibri"/>
          <w:sz w:val="26"/>
          <w:szCs w:val="26"/>
          <w:lang w:eastAsia="en-US"/>
        </w:rPr>
        <w:t>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 обеспечение в 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54684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8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AD9" w:rsidRDefault="00307AD9" w:rsidP="00FE275B">
      <w:pPr>
        <w:spacing w:after="0" w:line="240" w:lineRule="auto"/>
      </w:pPr>
      <w:r>
        <w:separator/>
      </w:r>
    </w:p>
  </w:endnote>
  <w:endnote w:type="continuationSeparator" w:id="0">
    <w:p w:rsidR="00307AD9" w:rsidRDefault="00307AD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AD9" w:rsidRDefault="00307AD9" w:rsidP="00FE275B">
      <w:pPr>
        <w:spacing w:after="0" w:line="240" w:lineRule="auto"/>
      </w:pPr>
      <w:r>
        <w:separator/>
      </w:r>
    </w:p>
  </w:footnote>
  <w:footnote w:type="continuationSeparator" w:id="0">
    <w:p w:rsidR="00307AD9" w:rsidRDefault="00307AD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5C2794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0F8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30F9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0D1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54DD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D3F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07AD9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4FF0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35C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2770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847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5F65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2C1B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FFE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300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26DFF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383"/>
    <w:rsid w:val="00E65510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4D99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155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68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46847"/>
    <w:rPr>
      <w:rFonts w:ascii="Times New Roman" w:eastAsia="Times New Roman" w:hAnsi="Times New Roman" w:cs="Times New Roman"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2026-05-11T09:06:00Z</cp:lastPrinted>
  <dcterms:created xsi:type="dcterms:W3CDTF">2022-10-06T07:50:00Z</dcterms:created>
  <dcterms:modified xsi:type="dcterms:W3CDTF">2026-05-11T09:06:00Z</dcterms:modified>
</cp:coreProperties>
</file>