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9B4102" w:rsidRPr="009B4102">
              <w:rPr>
                <w:rFonts w:ascii="Times New Roman" w:hAnsi="Times New Roman"/>
                <w:sz w:val="24"/>
                <w:szCs w:val="24"/>
              </w:rPr>
              <w:t>об индексации именных приватизационных чеков «Жилье» (далее – чеки «Жилье»)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89E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89E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89E">
              <w:rPr>
                <w:rFonts w:ascii="Times New Roman" w:hAnsi="Times New Roman"/>
                <w:sz w:val="24"/>
                <w:szCs w:val="24"/>
              </w:rPr>
              <w:t>чеки «Жилье» с выпиской из специального (чекового) счета</w:t>
            </w:r>
          </w:p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89E">
              <w:rPr>
                <w:rFonts w:ascii="Times New Roman" w:hAnsi="Times New Roman"/>
                <w:sz w:val="24"/>
                <w:szCs w:val="24"/>
              </w:rPr>
              <w:t>договор дарения – в случае, если чеки «Жилье» были получены по договору дарения</w:t>
            </w:r>
          </w:p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89E">
              <w:rPr>
                <w:rFonts w:ascii="Times New Roman" w:hAnsi="Times New Roman"/>
                <w:sz w:val="24"/>
                <w:szCs w:val="24"/>
              </w:rPr>
              <w:t>сметная документация (смета) на возведение, реконструкцию жилого дома, документы, подтверждающие стоимость приобретенных стройматериалов в ценах, действующих на момент обращения, – в случае возведения, реконструкции одноквартирного, блокированного жилого дома</w:t>
            </w:r>
          </w:p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89E">
              <w:rPr>
                <w:rFonts w:ascii="Times New Roman" w:hAnsi="Times New Roman"/>
                <w:sz w:val="24"/>
                <w:szCs w:val="24"/>
              </w:rPr>
              <w:t>справка о задолженности по строительству на момент обращения, выдаваемая организацией застройщиков или застройщиком, – в случае строительства жилых помещений в составе организации застройщиков, в порядке долевого участия в жилищном строительстве, по договорам создания объектов долевого строительства или по иным договорам, предусматривающим строительство жилых помещений</w:t>
            </w:r>
          </w:p>
          <w:p w:rsidR="00C6789E" w:rsidRPr="00C6789E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C6789E" w:rsidP="00C6789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89E">
              <w:rPr>
                <w:rFonts w:ascii="Times New Roman" w:hAnsi="Times New Roman"/>
                <w:sz w:val="24"/>
                <w:szCs w:val="24"/>
              </w:rPr>
              <w:t>договор купли-продажи жилого помещения – в случае приобретения жилого помещения путем покупки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B4102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102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 xml:space="preserve">Срок действия справки, другого документа (решения), выдаваемых (принимаемого) при осуществлении </w:t>
            </w: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lastRenderedPageBreak/>
              <w:t>бессрочно</w:t>
            </w:r>
          </w:p>
        </w:tc>
      </w:tr>
      <w:tr w:rsidR="00006514" w:rsidRPr="00FC16CF" w:rsidTr="00FC16CF">
        <w:tc>
          <w:tcPr>
            <w:tcW w:w="2518" w:type="dxa"/>
          </w:tcPr>
          <w:p w:rsidR="00006514" w:rsidRPr="00FC16CF" w:rsidRDefault="00006514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514">
              <w:rPr>
                <w:rFonts w:ascii="Times New Roman" w:hAnsi="Times New Roman"/>
                <w:sz w:val="24"/>
                <w:szCs w:val="24"/>
              </w:rPr>
              <w:t>справка о начисленной жилищной квоте</w:t>
            </w:r>
          </w:p>
          <w:p w:rsidR="00006514" w:rsidRP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514">
              <w:rPr>
                <w:rFonts w:ascii="Times New Roman" w:hAnsi="Times New Roman"/>
                <w:sz w:val="24"/>
                <w:szCs w:val="24"/>
              </w:rPr>
              <w:t>справка о состоянии на учете нуждающихся в улучшении жилищных условий</w:t>
            </w:r>
          </w:p>
          <w:p w:rsidR="00006514" w:rsidRP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514">
              <w:rPr>
                <w:rFonts w:ascii="Times New Roman" w:hAnsi="Times New Roman"/>
                <w:sz w:val="24"/>
                <w:szCs w:val="24"/>
              </w:rPr>
              <w:t>справка подразделения банка (юридического лица) о задолженности по возврату кредита (ссуды) на момент обращения гражданина*** – при погашении задолженности по кредитам (ссудам), взятым и использованным для уплаты паевого взноса в 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 жилищном строительстве, приобретения жилья путем покупки</w:t>
            </w:r>
          </w:p>
          <w:p w:rsidR="00006514" w:rsidRPr="00006514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6514" w:rsidRPr="00411FFC" w:rsidRDefault="00006514" w:rsidP="000065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514">
              <w:rPr>
                <w:rFonts w:ascii="Times New Roman" w:hAnsi="Times New Roman"/>
                <w:sz w:val="24"/>
                <w:szCs w:val="24"/>
              </w:rPr>
              <w:t>сведения о дате ввода дома в эксплуатацию – при погашении задолженности по кредитам (ссудам), взятым и использованным для уплаты паевого взноса в жилищном или жилищно-строительном кооперативе, финансирования индивидуального или коллективного жилищного строительства, реконструкции одноквартирных, блокированных жилых домов, долевого участия в жилищном строительстве, приобретения жилья путем покупки после ввода дома в эксплуатацию</w:t>
            </w:r>
          </w:p>
        </w:tc>
      </w:tr>
    </w:tbl>
    <w:p w:rsidR="00E512FB" w:rsidRPr="00EC0CB8" w:rsidRDefault="00E512FB" w:rsidP="00EC0C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37506" w:rsidRDefault="00337506" w:rsidP="00337506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337506" w:rsidRDefault="00337506" w:rsidP="003375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337506" w:rsidRDefault="00337506" w:rsidP="003375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337506" w:rsidRDefault="00337506" w:rsidP="00337506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337506" w:rsidRDefault="00337506" w:rsidP="00337506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337506" w:rsidRDefault="00337506" w:rsidP="00337506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337506" w:rsidRDefault="00337506" w:rsidP="003375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337506" w:rsidRDefault="00337506" w:rsidP="003375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337506" w:rsidRDefault="00337506" w:rsidP="003375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337506" w:rsidRDefault="00337506" w:rsidP="00337506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37506" w:rsidRDefault="00337506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C0CB8" w:rsidRPr="00EC0CB8" w:rsidRDefault="00EC0CB8" w:rsidP="00EC0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«О порядке индексации именных приватизационных чеков «Жильё», утвержденным Постановлением СМ РБ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ноября 2006 г. № 1529,при их использовании на строительство (реконструкцию), покупку жилых помещений, погашение задолженности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кредитам (ссудам), взятым и использованным на указанные цели, прошу проиндексировать мне государственные приватизационные чеки «Жильё»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_________________ рублей.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предъявленных на индексацию чеках «Жильё»: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Индекс на момент обращения 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проиндексированных государственных приватизационных чеков «Жильё» 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средства прошу перечислить на расчетный счет__________________________________________________________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организации___________________________________________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использования проиндексированных чеков «Жильё»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EC0CB8" w:rsidRPr="00EC0CB8" w:rsidRDefault="00EC0CB8" w:rsidP="00EC0C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C0CB8" w:rsidRPr="00EC0CB8" w:rsidRDefault="00EC0CB8" w:rsidP="00EC0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506" w:rsidRDefault="00337506" w:rsidP="00EC0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CB8" w:rsidRPr="00EC0CB8" w:rsidRDefault="00EC0CB8" w:rsidP="00EC0C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следующие документы:</w:t>
      </w:r>
    </w:p>
    <w:p w:rsidR="00EC0CB8" w:rsidRP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Чеки «Жильё» в сумме _________________руб.</w:t>
      </w:r>
    </w:p>
    <w:p w:rsidR="00EC0CB8" w:rsidRP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</w:t>
      </w:r>
    </w:p>
    <w:p w:rsidR="00EC0CB8" w:rsidRP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C0CB8" w:rsidRP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C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C0CB8" w:rsidRPr="00EC0CB8" w:rsidRDefault="00EC0CB8" w:rsidP="00EC0CB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EC0CB8" w:rsidRPr="00EC0CB8" w:rsidRDefault="00EC0CB8" w:rsidP="00EC0C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C0CB8" w:rsidRPr="00EC0CB8" w:rsidRDefault="00EC0CB8" w:rsidP="00EC0CB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C0CB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  </w:t>
      </w:r>
      <w:r w:rsidRPr="00EC0C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EC0C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______________  </w:t>
      </w:r>
      <w:r w:rsidRPr="00EC0CB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_______________</w:t>
      </w:r>
    </w:p>
    <w:p w:rsidR="00EC0CB8" w:rsidRPr="00EC0CB8" w:rsidRDefault="00EC0CB8" w:rsidP="00EC0C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EC0CB8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(</w:t>
      </w:r>
      <w:proofErr w:type="gramStart"/>
      <w:r w:rsidRPr="00EC0CB8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дата)   </w:t>
      </w:r>
      <w:proofErr w:type="gramEnd"/>
      <w:r w:rsidRPr="00EC0CB8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(подпись)                                                                                         (расшифровка подписи)</w:t>
      </w:r>
    </w:p>
    <w:p w:rsidR="00EC0CB8" w:rsidRPr="00EC0CB8" w:rsidRDefault="00EC0CB8" w:rsidP="00EC0CB8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0CB8" w:rsidRPr="00EC0CB8" w:rsidRDefault="00EC0CB8" w:rsidP="00EC0CB8">
      <w:pPr>
        <w:spacing w:after="0" w:line="20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A5CC4" w:rsidRPr="00FC16CF" w:rsidRDefault="003A5CC4" w:rsidP="00EC0CB8">
      <w:pPr>
        <w:pStyle w:val="a3"/>
        <w:jc w:val="both"/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DAC" w:rsidRDefault="00396DAC" w:rsidP="00FE275B">
      <w:pPr>
        <w:spacing w:after="0" w:line="240" w:lineRule="auto"/>
      </w:pPr>
      <w:r>
        <w:separator/>
      </w:r>
    </w:p>
  </w:endnote>
  <w:endnote w:type="continuationSeparator" w:id="0">
    <w:p w:rsidR="00396DAC" w:rsidRDefault="00396DAC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DAC" w:rsidRDefault="00396DAC" w:rsidP="00FE275B">
      <w:pPr>
        <w:spacing w:after="0" w:line="240" w:lineRule="auto"/>
      </w:pPr>
      <w:r>
        <w:separator/>
      </w:r>
    </w:p>
  </w:footnote>
  <w:footnote w:type="continuationSeparator" w:id="0">
    <w:p w:rsidR="00396DAC" w:rsidRDefault="00396DAC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43885"/>
    <w:multiLevelType w:val="hybridMultilevel"/>
    <w:tmpl w:val="8A5A048C"/>
    <w:lvl w:ilvl="0" w:tplc="7C6EE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514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5754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37506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6DA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1641"/>
    <w:rsid w:val="00472E4B"/>
    <w:rsid w:val="00477A22"/>
    <w:rsid w:val="004846D3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4F77BF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37A3F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25B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46F74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584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10A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89E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0AF5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3F1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0CB8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17A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7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2026-02-10T06:40:00Z</cp:lastPrinted>
  <dcterms:created xsi:type="dcterms:W3CDTF">2022-10-06T07:56:00Z</dcterms:created>
  <dcterms:modified xsi:type="dcterms:W3CDTF">2026-05-11T09:17:00Z</dcterms:modified>
</cp:coreProperties>
</file>