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B1F2" w14:textId="3555E647" w:rsidR="00AD77A6" w:rsidRDefault="002D4B66" w:rsidP="009D5E9D">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Конфликт интересов</w:t>
      </w:r>
    </w:p>
    <w:p w14:paraId="0A35F7D0" w14:textId="77777777" w:rsidR="00335B61" w:rsidRPr="00335B61" w:rsidRDefault="00335B61" w:rsidP="009D5E9D">
      <w:pPr>
        <w:spacing w:after="0" w:line="240" w:lineRule="auto"/>
        <w:jc w:val="center"/>
        <w:rPr>
          <w:rFonts w:ascii="Times New Roman" w:hAnsi="Times New Roman" w:cs="Times New Roman"/>
          <w:b/>
          <w:sz w:val="30"/>
          <w:szCs w:val="30"/>
        </w:rPr>
      </w:pPr>
    </w:p>
    <w:p w14:paraId="7B51570D" w14:textId="5F5E66F9" w:rsidR="002D4B66" w:rsidRDefault="002D4B66"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участия в принятии решения либо совершения других действий по службе (работе).</w:t>
      </w:r>
    </w:p>
    <w:p w14:paraId="5EC9BDCF" w14:textId="7C8385A3" w:rsidR="002D4B66" w:rsidRDefault="002D4B66"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Руководитель организации, которому стало известно о возникновении конфликта интересов, в том числе возможного, обязан незамедлительно его предотвратить или урегулировать.</w:t>
      </w:r>
    </w:p>
    <w:p w14:paraId="5345253F" w14:textId="77777777" w:rsidR="002D4B66" w:rsidRDefault="002D4B66"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Чтобы распознать конфликт интересов, следует определить:</w:t>
      </w:r>
    </w:p>
    <w:p w14:paraId="4511BF61" w14:textId="0EEB82A5" w:rsidR="00B31F5C" w:rsidRDefault="002D4B66"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относится ли лицо </w:t>
      </w:r>
      <w:r w:rsidR="00B31F5C">
        <w:rPr>
          <w:rFonts w:ascii="Times New Roman" w:hAnsi="Times New Roman" w:cs="Times New Roman"/>
          <w:sz w:val="30"/>
          <w:szCs w:val="30"/>
        </w:rPr>
        <w:t>к числу лиц, занимающих должности, связанные с выполнением организационно-распорядительных или административно-хозяйственных обязанностей;</w:t>
      </w:r>
    </w:p>
    <w:p w14:paraId="23687338" w14:textId="77777777"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какое конкретно служебное задание поручено должностному лицу и в чем оно заключалось;</w:t>
      </w:r>
    </w:p>
    <w:p w14:paraId="4BD8B5A6" w14:textId="7BFFA2D8"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входило ли задание в компетенцию должностного лица и было ли поручение выполнить его;</w:t>
      </w:r>
    </w:p>
    <w:p w14:paraId="08ECAF52" w14:textId="77777777"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какую связь имел личный интерес со служебным заданием;</w:t>
      </w:r>
    </w:p>
    <w:p w14:paraId="1DCE0213" w14:textId="77777777"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в чем именно заключалась личная заинтересованность должностного лица в исходе конкретного;</w:t>
      </w:r>
    </w:p>
    <w:p w14:paraId="21DB34D3" w14:textId="19172D6F"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мог ли личный интерес повлиять на объективное и беспристрастное выполнение служебного задания. В частности, какой ущерб понесло либо какую выгоду получило бы должностное лицо, его супруга, близкие родственники, если бы выполнило служебное задание;</w:t>
      </w:r>
    </w:p>
    <w:p w14:paraId="75C0452E" w14:textId="34FBDC31"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сообщило ли государственное должностное лицо о ситуации конфликта интересов непосредственному руководителю;</w:t>
      </w:r>
    </w:p>
    <w:p w14:paraId="67307E13" w14:textId="77777777"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заявило ли государственное должностное лицо самоотвод от выполнения действий по службе (работе), как такая ситуация разрешилась.</w:t>
      </w:r>
    </w:p>
    <w:p w14:paraId="192C8065" w14:textId="3D5F45C4" w:rsidR="00B31F5C" w:rsidRDefault="00B31F5C"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Для государственных должностных лиц за сокрытие конфликта интересов установлена, в том числе дисциплинарная ответственность, вплоть до освобождения от занимаемой должности.</w:t>
      </w:r>
    </w:p>
    <w:p w14:paraId="43A15478" w14:textId="3CE0F70A" w:rsidR="002D4B66" w:rsidRDefault="002D4B66" w:rsidP="009D5E9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14:paraId="49256F5C" w14:textId="77777777" w:rsidR="009D5E9D" w:rsidRPr="009D5E9D" w:rsidRDefault="00201309" w:rsidP="006E478C">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Заместитель прокурора </w:t>
      </w:r>
      <w:proofErr w:type="spellStart"/>
      <w:r>
        <w:rPr>
          <w:rFonts w:ascii="Times New Roman" w:hAnsi="Times New Roman" w:cs="Times New Roman"/>
          <w:sz w:val="30"/>
          <w:szCs w:val="30"/>
        </w:rPr>
        <w:t>г.Жодино</w:t>
      </w:r>
      <w:proofErr w:type="spellEnd"/>
      <w:r>
        <w:rPr>
          <w:rFonts w:ascii="Times New Roman" w:hAnsi="Times New Roman" w:cs="Times New Roman"/>
          <w:sz w:val="30"/>
          <w:szCs w:val="30"/>
        </w:rPr>
        <w:t xml:space="preserve">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roofErr w:type="spellStart"/>
      <w:r w:rsidR="009D55FA">
        <w:rPr>
          <w:rFonts w:ascii="Times New Roman" w:hAnsi="Times New Roman" w:cs="Times New Roman"/>
          <w:sz w:val="30"/>
          <w:szCs w:val="30"/>
        </w:rPr>
        <w:t>Е.М.Тентевицкая</w:t>
      </w:r>
      <w:proofErr w:type="spellEnd"/>
    </w:p>
    <w:sectPr w:rsidR="009D5E9D" w:rsidRPr="009D5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2E"/>
    <w:rsid w:val="0007526F"/>
    <w:rsid w:val="0012691D"/>
    <w:rsid w:val="0016471E"/>
    <w:rsid w:val="00180B57"/>
    <w:rsid w:val="00197050"/>
    <w:rsid w:val="001D7779"/>
    <w:rsid w:val="00201309"/>
    <w:rsid w:val="0026238B"/>
    <w:rsid w:val="00273A3F"/>
    <w:rsid w:val="002A37E8"/>
    <w:rsid w:val="002D4B66"/>
    <w:rsid w:val="002F3F11"/>
    <w:rsid w:val="003310E5"/>
    <w:rsid w:val="00335B61"/>
    <w:rsid w:val="0034125F"/>
    <w:rsid w:val="00370F29"/>
    <w:rsid w:val="00472120"/>
    <w:rsid w:val="00536183"/>
    <w:rsid w:val="00571069"/>
    <w:rsid w:val="00650D04"/>
    <w:rsid w:val="0065608D"/>
    <w:rsid w:val="0069433C"/>
    <w:rsid w:val="006D4892"/>
    <w:rsid w:val="006E478C"/>
    <w:rsid w:val="00762675"/>
    <w:rsid w:val="007907DE"/>
    <w:rsid w:val="00791B38"/>
    <w:rsid w:val="007F43D2"/>
    <w:rsid w:val="008773E6"/>
    <w:rsid w:val="008B2B16"/>
    <w:rsid w:val="008E261C"/>
    <w:rsid w:val="00924619"/>
    <w:rsid w:val="0092722E"/>
    <w:rsid w:val="009660A0"/>
    <w:rsid w:val="009C5E23"/>
    <w:rsid w:val="009C6890"/>
    <w:rsid w:val="009D0192"/>
    <w:rsid w:val="009D55FA"/>
    <w:rsid w:val="009D5E9D"/>
    <w:rsid w:val="00AD77A6"/>
    <w:rsid w:val="00AE400D"/>
    <w:rsid w:val="00B0266D"/>
    <w:rsid w:val="00B244E4"/>
    <w:rsid w:val="00B31F5C"/>
    <w:rsid w:val="00B473B5"/>
    <w:rsid w:val="00BE1803"/>
    <w:rsid w:val="00BE2BA3"/>
    <w:rsid w:val="00C479E5"/>
    <w:rsid w:val="00C550CC"/>
    <w:rsid w:val="00C76B8D"/>
    <w:rsid w:val="00D06AA8"/>
    <w:rsid w:val="00D470E0"/>
    <w:rsid w:val="00E6647D"/>
    <w:rsid w:val="00E9090B"/>
    <w:rsid w:val="00F80647"/>
    <w:rsid w:val="00F90F9C"/>
    <w:rsid w:val="00F9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A3C4"/>
  <w15:docId w15:val="{4B2BB751-CC60-4699-A66C-910D9423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D759-E685-4F7A-82AE-05F94410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Тентевицкая Евгения Михайловна</cp:lastModifiedBy>
  <cp:revision>2</cp:revision>
  <cp:lastPrinted>2025-09-30T08:07:00Z</cp:lastPrinted>
  <dcterms:created xsi:type="dcterms:W3CDTF">2026-03-31T10:01:00Z</dcterms:created>
  <dcterms:modified xsi:type="dcterms:W3CDTF">2026-03-31T10:01:00Z</dcterms:modified>
</cp:coreProperties>
</file>