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D0918" w14:textId="11A6F709" w:rsidR="007B476D" w:rsidRPr="00AB0E60" w:rsidRDefault="00A54B40" w:rsidP="00AB0E60">
      <w:pPr>
        <w:jc w:val="center"/>
        <w:rPr>
          <w:b/>
        </w:rPr>
      </w:pPr>
      <w:r w:rsidRPr="00AB0E60">
        <w:rPr>
          <w:b/>
        </w:rPr>
        <w:t xml:space="preserve">Учреждение здравоохранения </w:t>
      </w:r>
      <w:r w:rsidR="007B476D" w:rsidRPr="00AB0E60">
        <w:rPr>
          <w:b/>
        </w:rPr>
        <w:t>«</w:t>
      </w:r>
      <w:proofErr w:type="spellStart"/>
      <w:r w:rsidRPr="00AB0E60">
        <w:rPr>
          <w:b/>
        </w:rPr>
        <w:t>Жодинская</w:t>
      </w:r>
      <w:proofErr w:type="spellEnd"/>
      <w:r w:rsidRPr="00AB0E60">
        <w:rPr>
          <w:b/>
        </w:rPr>
        <w:t xml:space="preserve"> центральная городская больница</w:t>
      </w:r>
      <w:r w:rsidR="007B476D" w:rsidRPr="00AB0E60">
        <w:rPr>
          <w:b/>
        </w:rPr>
        <w:t xml:space="preserve">» </w:t>
      </w:r>
      <w:r w:rsidR="004B012D" w:rsidRPr="00AB0E60">
        <w:rPr>
          <w:b/>
        </w:rPr>
        <w:t xml:space="preserve">приглашает к сотрудничеству и </w:t>
      </w:r>
      <w:r w:rsidR="007B476D" w:rsidRPr="00AB0E60">
        <w:rPr>
          <w:b/>
        </w:rPr>
        <w:t>финансированию в рамках гуманитарного проекта</w:t>
      </w:r>
    </w:p>
    <w:p w14:paraId="0C4AE5C7" w14:textId="77777777" w:rsidR="00A54B40" w:rsidRDefault="00A54B40" w:rsidP="003A2397">
      <w:pPr>
        <w:jc w:val="center"/>
        <w:rPr>
          <w:b/>
          <w:sz w:val="28"/>
          <w:szCs w:val="28"/>
        </w:rPr>
      </w:pPr>
      <w:r>
        <w:rPr>
          <w:b/>
          <w:sz w:val="28"/>
          <w:szCs w:val="28"/>
        </w:rPr>
        <w:t xml:space="preserve"> «ПОМОЩЬ ПОЖИЛЫМ</w:t>
      </w:r>
      <w:r w:rsidR="007B476D" w:rsidRPr="007B476D">
        <w:rPr>
          <w:b/>
          <w:sz w:val="28"/>
          <w:szCs w:val="28"/>
        </w:rPr>
        <w:t>»</w:t>
      </w:r>
      <w:r>
        <w:rPr>
          <w:b/>
          <w:sz w:val="28"/>
          <w:szCs w:val="28"/>
        </w:rPr>
        <w:t xml:space="preserve"> </w:t>
      </w:r>
    </w:p>
    <w:p w14:paraId="0192C08E" w14:textId="305DC635" w:rsidR="007B476D" w:rsidRDefault="00A54B40" w:rsidP="003A2397">
      <w:pPr>
        <w:jc w:val="center"/>
        <w:rPr>
          <w:b/>
          <w:sz w:val="28"/>
          <w:szCs w:val="28"/>
        </w:rPr>
      </w:pPr>
      <w:r>
        <w:rPr>
          <w:b/>
          <w:sz w:val="28"/>
          <w:szCs w:val="28"/>
        </w:rPr>
        <w:t xml:space="preserve">для </w:t>
      </w:r>
      <w:proofErr w:type="spellStart"/>
      <w:r>
        <w:rPr>
          <w:b/>
          <w:sz w:val="28"/>
          <w:szCs w:val="28"/>
        </w:rPr>
        <w:t>Жодинской</w:t>
      </w:r>
      <w:proofErr w:type="spellEnd"/>
      <w:r>
        <w:rPr>
          <w:b/>
          <w:sz w:val="28"/>
          <w:szCs w:val="28"/>
        </w:rPr>
        <w:t xml:space="preserve"> больницы сестринского ухода</w:t>
      </w:r>
    </w:p>
    <w:p w14:paraId="78B36747" w14:textId="77777777" w:rsidR="00A54B40" w:rsidRDefault="00A54B40" w:rsidP="003A2397">
      <w:pPr>
        <w:jc w:val="center"/>
        <w:rPr>
          <w:b/>
          <w:noProof/>
          <w:sz w:val="28"/>
          <w:szCs w:val="28"/>
        </w:rPr>
      </w:pPr>
      <w:r>
        <w:rPr>
          <w:b/>
          <w:noProof/>
          <w:sz w:val="28"/>
          <w:szCs w:val="28"/>
        </w:rPr>
        <w:t xml:space="preserve"> </w:t>
      </w:r>
    </w:p>
    <w:p w14:paraId="044FB07E" w14:textId="77777777" w:rsidR="00A54B40" w:rsidRDefault="00A54B40" w:rsidP="003A2397">
      <w:pPr>
        <w:jc w:val="center"/>
        <w:rPr>
          <w:b/>
          <w:noProof/>
          <w:sz w:val="28"/>
          <w:szCs w:val="28"/>
        </w:rPr>
      </w:pPr>
    </w:p>
    <w:p w14:paraId="00328D45" w14:textId="5A9A2726" w:rsidR="00A54B40" w:rsidRDefault="008D1BAA" w:rsidP="003A2397">
      <w:pPr>
        <w:jc w:val="center"/>
        <w:rPr>
          <w:b/>
          <w:noProof/>
          <w:sz w:val="28"/>
          <w:szCs w:val="28"/>
        </w:rPr>
      </w:pPr>
      <w:r>
        <w:rPr>
          <w:b/>
          <w:noProof/>
          <w:sz w:val="28"/>
          <w:szCs w:val="28"/>
        </w:rPr>
        <w:drawing>
          <wp:inline distT="0" distB="0" distL="0" distR="0" wp14:anchorId="0659D52A" wp14:editId="318F1EB7">
            <wp:extent cx="5720080" cy="5156835"/>
            <wp:effectExtent l="0" t="0" r="0" b="571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0080" cy="5156835"/>
                    </a:xfrm>
                    <a:prstGeom prst="rect">
                      <a:avLst/>
                    </a:prstGeom>
                    <a:noFill/>
                    <a:ln>
                      <a:noFill/>
                    </a:ln>
                  </pic:spPr>
                </pic:pic>
              </a:graphicData>
            </a:graphic>
          </wp:inline>
        </w:drawing>
      </w:r>
    </w:p>
    <w:p w14:paraId="3D04CC14" w14:textId="77777777" w:rsidR="00A54B40" w:rsidRDefault="00A54B40" w:rsidP="007B476D">
      <w:pPr>
        <w:jc w:val="both"/>
        <w:rPr>
          <w:sz w:val="28"/>
          <w:szCs w:val="28"/>
        </w:rPr>
      </w:pPr>
    </w:p>
    <w:tbl>
      <w:tblPr>
        <w:tblStyle w:val="a3"/>
        <w:tblW w:w="0" w:type="auto"/>
        <w:tblLook w:val="01E0" w:firstRow="1" w:lastRow="1" w:firstColumn="1" w:lastColumn="1" w:noHBand="0" w:noVBand="0"/>
      </w:tblPr>
      <w:tblGrid>
        <w:gridCol w:w="9571"/>
      </w:tblGrid>
      <w:tr w:rsidR="00524A92" w14:paraId="2F7933AE" w14:textId="77777777">
        <w:tc>
          <w:tcPr>
            <w:tcW w:w="9571" w:type="dxa"/>
          </w:tcPr>
          <w:p w14:paraId="08152D58" w14:textId="1DED0A50" w:rsidR="00524A92" w:rsidRDefault="00524A92" w:rsidP="007B476D">
            <w:pPr>
              <w:jc w:val="both"/>
              <w:rPr>
                <w:sz w:val="28"/>
                <w:szCs w:val="28"/>
              </w:rPr>
            </w:pPr>
            <w:r w:rsidRPr="0078115F">
              <w:rPr>
                <w:b/>
                <w:sz w:val="28"/>
                <w:szCs w:val="28"/>
              </w:rPr>
              <w:t>1. Наименование проекта:</w:t>
            </w:r>
            <w:r w:rsidR="00A54B40">
              <w:rPr>
                <w:sz w:val="28"/>
                <w:szCs w:val="28"/>
              </w:rPr>
              <w:t xml:space="preserve"> «Помощь пожилым</w:t>
            </w:r>
            <w:r>
              <w:rPr>
                <w:sz w:val="28"/>
                <w:szCs w:val="28"/>
              </w:rPr>
              <w:t>»</w:t>
            </w:r>
          </w:p>
        </w:tc>
      </w:tr>
      <w:tr w:rsidR="00524A92" w14:paraId="0A84C72D" w14:textId="77777777">
        <w:tc>
          <w:tcPr>
            <w:tcW w:w="9571" w:type="dxa"/>
          </w:tcPr>
          <w:p w14:paraId="57C06237" w14:textId="11BA7C02" w:rsidR="00524A92" w:rsidRDefault="00524A92" w:rsidP="00C85F59">
            <w:pPr>
              <w:jc w:val="both"/>
              <w:rPr>
                <w:sz w:val="28"/>
                <w:szCs w:val="28"/>
              </w:rPr>
            </w:pPr>
            <w:r w:rsidRPr="0078115F">
              <w:rPr>
                <w:b/>
                <w:sz w:val="28"/>
                <w:szCs w:val="28"/>
              </w:rPr>
              <w:t>2. Срок реализации:</w:t>
            </w:r>
            <w:r w:rsidR="00AB0E60">
              <w:rPr>
                <w:color w:val="FF0000"/>
                <w:sz w:val="28"/>
                <w:szCs w:val="28"/>
              </w:rPr>
              <w:t xml:space="preserve"> </w:t>
            </w:r>
            <w:r w:rsidR="00C85F59">
              <w:rPr>
                <w:color w:val="000000" w:themeColor="text1"/>
                <w:sz w:val="28"/>
                <w:szCs w:val="28"/>
              </w:rPr>
              <w:t>2025-2028</w:t>
            </w:r>
          </w:p>
        </w:tc>
      </w:tr>
      <w:tr w:rsidR="00524A92" w14:paraId="195E1799" w14:textId="77777777">
        <w:tc>
          <w:tcPr>
            <w:tcW w:w="9571" w:type="dxa"/>
          </w:tcPr>
          <w:p w14:paraId="22D9D21B" w14:textId="687F5F1F" w:rsidR="00524A92" w:rsidRPr="00C85F59" w:rsidRDefault="00E8423B" w:rsidP="00C85F59">
            <w:pPr>
              <w:jc w:val="both"/>
              <w:rPr>
                <w:sz w:val="28"/>
                <w:szCs w:val="28"/>
              </w:rPr>
            </w:pPr>
            <w:r>
              <w:rPr>
                <w:b/>
                <w:sz w:val="28"/>
                <w:szCs w:val="28"/>
              </w:rPr>
              <w:t>3.</w:t>
            </w:r>
            <w:r w:rsidR="00C85F59" w:rsidRPr="00C85F59">
              <w:rPr>
                <w:b/>
                <w:sz w:val="28"/>
                <w:szCs w:val="28"/>
              </w:rPr>
              <w:t xml:space="preserve"> </w:t>
            </w:r>
            <w:r w:rsidR="00524A92" w:rsidRPr="0078115F">
              <w:rPr>
                <w:b/>
                <w:sz w:val="28"/>
                <w:szCs w:val="28"/>
              </w:rPr>
              <w:t>Организация-заявитель, предлагающая проект:</w:t>
            </w:r>
            <w:r w:rsidR="00524A92">
              <w:rPr>
                <w:sz w:val="28"/>
                <w:szCs w:val="28"/>
              </w:rPr>
              <w:t xml:space="preserve"> </w:t>
            </w:r>
            <w:r w:rsidR="00A54B40">
              <w:rPr>
                <w:sz w:val="28"/>
                <w:szCs w:val="28"/>
              </w:rPr>
              <w:t xml:space="preserve">Учреждение здравоохранения </w:t>
            </w:r>
            <w:r w:rsidR="00524A92">
              <w:rPr>
                <w:sz w:val="28"/>
                <w:szCs w:val="28"/>
              </w:rPr>
              <w:t>«</w:t>
            </w:r>
            <w:proofErr w:type="spellStart"/>
            <w:r w:rsidR="00A54B40">
              <w:rPr>
                <w:sz w:val="28"/>
                <w:szCs w:val="28"/>
              </w:rPr>
              <w:t>Жодинская</w:t>
            </w:r>
            <w:proofErr w:type="spellEnd"/>
            <w:r w:rsidR="00A54B40">
              <w:rPr>
                <w:sz w:val="28"/>
                <w:szCs w:val="28"/>
              </w:rPr>
              <w:t xml:space="preserve"> центральная городская больница</w:t>
            </w:r>
            <w:r w:rsidR="00524A92">
              <w:rPr>
                <w:sz w:val="28"/>
                <w:szCs w:val="28"/>
              </w:rPr>
              <w:t>»</w:t>
            </w:r>
          </w:p>
        </w:tc>
      </w:tr>
      <w:tr w:rsidR="00FC4758" w14:paraId="78B4A6B7" w14:textId="77777777">
        <w:tc>
          <w:tcPr>
            <w:tcW w:w="9571" w:type="dxa"/>
          </w:tcPr>
          <w:p w14:paraId="5A7E7085" w14:textId="32B8C109" w:rsidR="00AB0E60" w:rsidRDefault="00FC4758" w:rsidP="00FC4758">
            <w:pPr>
              <w:pStyle w:val="a6"/>
              <w:jc w:val="both"/>
              <w:rPr>
                <w:rFonts w:ascii="Times New Roman" w:hAnsi="Times New Roman" w:cs="Times New Roman"/>
                <w:sz w:val="28"/>
                <w:szCs w:val="28"/>
              </w:rPr>
            </w:pPr>
            <w:r w:rsidRPr="00007D20">
              <w:rPr>
                <w:rFonts w:ascii="Times New Roman" w:hAnsi="Times New Roman" w:cs="Times New Roman"/>
                <w:b/>
                <w:sz w:val="28"/>
                <w:szCs w:val="28"/>
              </w:rPr>
              <w:t xml:space="preserve">4. Обоснование проекта: </w:t>
            </w:r>
            <w:r w:rsidR="00AB0E60">
              <w:rPr>
                <w:rFonts w:ascii="Times New Roman" w:hAnsi="Times New Roman" w:cs="Times New Roman"/>
                <w:sz w:val="28"/>
                <w:szCs w:val="28"/>
              </w:rPr>
              <w:t xml:space="preserve">Больница </w:t>
            </w:r>
            <w:r w:rsidRPr="00007D20">
              <w:rPr>
                <w:rFonts w:ascii="Times New Roman" w:hAnsi="Times New Roman" w:cs="Times New Roman"/>
                <w:sz w:val="28"/>
                <w:szCs w:val="28"/>
              </w:rPr>
              <w:t xml:space="preserve">сестринского ухода </w:t>
            </w:r>
            <w:r w:rsidR="00AB0E60">
              <w:rPr>
                <w:rFonts w:ascii="Times New Roman" w:hAnsi="Times New Roman" w:cs="Times New Roman"/>
                <w:sz w:val="28"/>
                <w:szCs w:val="28"/>
              </w:rPr>
              <w:t xml:space="preserve">города </w:t>
            </w:r>
            <w:r w:rsidR="00A54B40">
              <w:rPr>
                <w:rFonts w:ascii="Times New Roman" w:hAnsi="Times New Roman" w:cs="Times New Roman"/>
                <w:sz w:val="28"/>
                <w:szCs w:val="28"/>
              </w:rPr>
              <w:t>Жодино</w:t>
            </w:r>
            <w:r w:rsidR="00AB0E60">
              <w:rPr>
                <w:rFonts w:ascii="Times New Roman" w:hAnsi="Times New Roman" w:cs="Times New Roman"/>
                <w:sz w:val="28"/>
                <w:szCs w:val="28"/>
              </w:rPr>
              <w:t xml:space="preserve"> рассчитана </w:t>
            </w:r>
            <w:r w:rsidR="00A54B40">
              <w:rPr>
                <w:rFonts w:ascii="Times New Roman" w:hAnsi="Times New Roman" w:cs="Times New Roman"/>
                <w:sz w:val="28"/>
                <w:szCs w:val="28"/>
              </w:rPr>
              <w:t xml:space="preserve"> </w:t>
            </w:r>
            <w:r w:rsidR="00AB0E60">
              <w:rPr>
                <w:rFonts w:ascii="Times New Roman" w:hAnsi="Times New Roman" w:cs="Times New Roman"/>
                <w:sz w:val="28"/>
                <w:szCs w:val="28"/>
              </w:rPr>
              <w:t xml:space="preserve">на 25 пациентов. Это люди престарелого и старческого возраста, а так же пациенты </w:t>
            </w:r>
            <w:r w:rsidR="004543DF">
              <w:rPr>
                <w:rFonts w:ascii="Times New Roman" w:hAnsi="Times New Roman" w:cs="Times New Roman"/>
                <w:sz w:val="28"/>
                <w:szCs w:val="28"/>
              </w:rPr>
              <w:t xml:space="preserve">с тяжелой </w:t>
            </w:r>
            <w:proofErr w:type="spellStart"/>
            <w:r w:rsidR="004543DF">
              <w:rPr>
                <w:rFonts w:ascii="Times New Roman" w:hAnsi="Times New Roman" w:cs="Times New Roman"/>
                <w:sz w:val="28"/>
                <w:szCs w:val="28"/>
              </w:rPr>
              <w:t>инвалидизирующей</w:t>
            </w:r>
            <w:proofErr w:type="spellEnd"/>
            <w:r w:rsidR="004543DF">
              <w:rPr>
                <w:rFonts w:ascii="Times New Roman" w:hAnsi="Times New Roman" w:cs="Times New Roman"/>
                <w:sz w:val="28"/>
                <w:szCs w:val="28"/>
              </w:rPr>
              <w:t xml:space="preserve"> патологией. В связи с тем, что пациенты маломобильны, нуждаются в постоянном постороннем уходе, имеют заболевания с резкими и стойкими ограничениями жизнедеятельности, возникает необходимость </w:t>
            </w:r>
            <w:proofErr w:type="spellStart"/>
            <w:r w:rsidR="004543DF">
              <w:rPr>
                <w:rFonts w:ascii="Times New Roman" w:hAnsi="Times New Roman" w:cs="Times New Roman"/>
                <w:sz w:val="28"/>
                <w:szCs w:val="28"/>
              </w:rPr>
              <w:t>дообследования</w:t>
            </w:r>
            <w:proofErr w:type="spellEnd"/>
            <w:r w:rsidR="004543DF">
              <w:rPr>
                <w:rFonts w:ascii="Times New Roman" w:hAnsi="Times New Roman" w:cs="Times New Roman"/>
                <w:sz w:val="28"/>
                <w:szCs w:val="28"/>
              </w:rPr>
              <w:t xml:space="preserve"> пациентов на месте без транспортировки в лечебное учреждение. </w:t>
            </w:r>
          </w:p>
          <w:p w14:paraId="4B731340" w14:textId="77777777" w:rsidR="00AB0E60" w:rsidRDefault="00AB0E60" w:rsidP="00FC4758">
            <w:pPr>
              <w:pStyle w:val="a6"/>
              <w:jc w:val="both"/>
              <w:rPr>
                <w:rFonts w:ascii="Times New Roman" w:hAnsi="Times New Roman" w:cs="Times New Roman"/>
                <w:sz w:val="28"/>
                <w:szCs w:val="28"/>
              </w:rPr>
            </w:pPr>
          </w:p>
          <w:p w14:paraId="3CCFED40" w14:textId="1C3A7031" w:rsidR="002E4EA8" w:rsidRDefault="002E4EA8" w:rsidP="00FC4758">
            <w:pPr>
              <w:pStyle w:val="a6"/>
              <w:ind w:firstLine="708"/>
              <w:jc w:val="both"/>
              <w:rPr>
                <w:rFonts w:ascii="Times New Roman" w:hAnsi="Times New Roman" w:cs="Times New Roman"/>
                <w:sz w:val="28"/>
                <w:szCs w:val="28"/>
              </w:rPr>
            </w:pPr>
            <w:r>
              <w:rPr>
                <w:rFonts w:ascii="Times New Roman" w:hAnsi="Times New Roman" w:cs="Times New Roman"/>
                <w:sz w:val="28"/>
                <w:szCs w:val="28"/>
              </w:rPr>
              <w:t xml:space="preserve">Поэтому в данном учреждении </w:t>
            </w:r>
            <w:proofErr w:type="gramStart"/>
            <w:r>
              <w:rPr>
                <w:rFonts w:ascii="Times New Roman" w:hAnsi="Times New Roman" w:cs="Times New Roman"/>
                <w:sz w:val="28"/>
                <w:szCs w:val="28"/>
              </w:rPr>
              <w:t>портативный</w:t>
            </w:r>
            <w:proofErr w:type="gramEnd"/>
            <w:r>
              <w:rPr>
                <w:rFonts w:ascii="Times New Roman" w:hAnsi="Times New Roman" w:cs="Times New Roman"/>
                <w:sz w:val="28"/>
                <w:szCs w:val="28"/>
              </w:rPr>
              <w:t xml:space="preserve"> УЗИ-аппарат повысить </w:t>
            </w:r>
            <w:r w:rsidR="00A54B40">
              <w:rPr>
                <w:rFonts w:ascii="Times New Roman" w:hAnsi="Times New Roman" w:cs="Times New Roman"/>
                <w:sz w:val="28"/>
                <w:szCs w:val="28"/>
              </w:rPr>
              <w:lastRenderedPageBreak/>
              <w:t>качества жизни пожилых пациентов, находящихся в стационарном лечении в больнице сестринского ухода</w:t>
            </w:r>
            <w:r w:rsidR="006828B7">
              <w:rPr>
                <w:rFonts w:ascii="Times New Roman" w:hAnsi="Times New Roman" w:cs="Times New Roman"/>
                <w:sz w:val="28"/>
                <w:szCs w:val="28"/>
              </w:rPr>
              <w:t xml:space="preserve">; максимально восстановить и сохранить физическое здоровье, двигательную активность пациентов с </w:t>
            </w:r>
            <w:proofErr w:type="spellStart"/>
            <w:r w:rsidR="006828B7">
              <w:rPr>
                <w:rFonts w:ascii="Times New Roman" w:hAnsi="Times New Roman" w:cs="Times New Roman"/>
                <w:sz w:val="28"/>
                <w:szCs w:val="28"/>
              </w:rPr>
              <w:t>инвалидизирущими</w:t>
            </w:r>
            <w:proofErr w:type="spellEnd"/>
            <w:r w:rsidR="006828B7">
              <w:rPr>
                <w:rFonts w:ascii="Times New Roman" w:hAnsi="Times New Roman" w:cs="Times New Roman"/>
                <w:sz w:val="28"/>
                <w:szCs w:val="28"/>
              </w:rPr>
              <w:t xml:space="preserve"> заболеваниями путем проведения информативных методов исследования</w:t>
            </w:r>
            <w:r>
              <w:rPr>
                <w:rFonts w:ascii="Times New Roman" w:hAnsi="Times New Roman" w:cs="Times New Roman"/>
                <w:sz w:val="28"/>
                <w:szCs w:val="28"/>
              </w:rPr>
              <w:t xml:space="preserve"> </w:t>
            </w:r>
            <w:r w:rsidR="004F72B3">
              <w:rPr>
                <w:rFonts w:ascii="Times New Roman" w:hAnsi="Times New Roman" w:cs="Times New Roman"/>
                <w:sz w:val="28"/>
                <w:szCs w:val="28"/>
              </w:rPr>
              <w:t xml:space="preserve"> </w:t>
            </w:r>
            <w:r>
              <w:rPr>
                <w:rFonts w:ascii="Times New Roman" w:hAnsi="Times New Roman" w:cs="Times New Roman"/>
                <w:sz w:val="28"/>
                <w:szCs w:val="28"/>
              </w:rPr>
              <w:t>(ультразвуковое исследование), которое являе</w:t>
            </w:r>
            <w:r w:rsidR="004F72B3">
              <w:rPr>
                <w:rFonts w:ascii="Times New Roman" w:hAnsi="Times New Roman" w:cs="Times New Roman"/>
                <w:sz w:val="28"/>
                <w:szCs w:val="28"/>
              </w:rPr>
              <w:t xml:space="preserve">тся методом первой линии в диагностике заболеваний в клинической практике. </w:t>
            </w:r>
          </w:p>
          <w:p w14:paraId="4376F1C6" w14:textId="0FCD958E" w:rsidR="00FC4758" w:rsidRDefault="004F72B3" w:rsidP="00FC4758">
            <w:pPr>
              <w:pStyle w:val="a6"/>
              <w:ind w:firstLine="708"/>
              <w:jc w:val="both"/>
              <w:rPr>
                <w:rFonts w:ascii="Times New Roman" w:hAnsi="Times New Roman" w:cs="Times New Roman"/>
                <w:sz w:val="28"/>
                <w:szCs w:val="28"/>
              </w:rPr>
            </w:pPr>
            <w:r>
              <w:rPr>
                <w:rFonts w:ascii="Times New Roman" w:hAnsi="Times New Roman" w:cs="Times New Roman"/>
                <w:sz w:val="28"/>
                <w:szCs w:val="28"/>
              </w:rPr>
              <w:t xml:space="preserve">Цель ультразвукового исследования заключается в исключении органических патологий органов и систем доступных ультразвуковой визуализации. </w:t>
            </w:r>
            <w:r w:rsidR="00AC13C3">
              <w:rPr>
                <w:rFonts w:ascii="Times New Roman" w:hAnsi="Times New Roman" w:cs="Times New Roman"/>
                <w:sz w:val="28"/>
                <w:szCs w:val="28"/>
              </w:rPr>
              <w:t xml:space="preserve">Это уникальный информативный не инвазивный метод визуализации внутренних органов, который позволяет: </w:t>
            </w:r>
          </w:p>
          <w:p w14:paraId="050ED29C" w14:textId="13C3BF1A" w:rsidR="00AC13C3" w:rsidRDefault="00AC13C3" w:rsidP="00FC4758">
            <w:pPr>
              <w:pStyle w:val="a6"/>
              <w:ind w:firstLine="708"/>
              <w:jc w:val="both"/>
              <w:rPr>
                <w:rFonts w:ascii="Times New Roman" w:hAnsi="Times New Roman" w:cs="Times New Roman"/>
                <w:sz w:val="28"/>
                <w:szCs w:val="28"/>
              </w:rPr>
            </w:pPr>
            <w:r>
              <w:rPr>
                <w:rFonts w:ascii="Times New Roman" w:hAnsi="Times New Roman" w:cs="Times New Roman"/>
                <w:sz w:val="28"/>
                <w:szCs w:val="28"/>
              </w:rPr>
              <w:t>Выявлять органическую патологию и аномалии развития на доклиническом этапе;</w:t>
            </w:r>
          </w:p>
          <w:p w14:paraId="5786FFD1" w14:textId="77777777" w:rsidR="00AC13C3" w:rsidRDefault="00AC13C3" w:rsidP="00FC4758">
            <w:pPr>
              <w:pStyle w:val="a6"/>
              <w:ind w:firstLine="708"/>
              <w:jc w:val="both"/>
              <w:rPr>
                <w:rFonts w:ascii="Times New Roman" w:hAnsi="Times New Roman" w:cs="Times New Roman"/>
                <w:sz w:val="28"/>
                <w:szCs w:val="28"/>
              </w:rPr>
            </w:pPr>
            <w:r>
              <w:rPr>
                <w:rFonts w:ascii="Times New Roman" w:hAnsi="Times New Roman" w:cs="Times New Roman"/>
                <w:sz w:val="28"/>
                <w:szCs w:val="28"/>
              </w:rPr>
              <w:t>Исследовать органы и кроваток в них, перистальтику кишечной трубки в режиме реального времени;</w:t>
            </w:r>
          </w:p>
          <w:p w14:paraId="2E2F177D" w14:textId="6140DDAE" w:rsidR="00AC13C3" w:rsidRDefault="00D03790" w:rsidP="00FC4758">
            <w:pPr>
              <w:pStyle w:val="a6"/>
              <w:ind w:firstLine="708"/>
              <w:jc w:val="both"/>
              <w:rPr>
                <w:rFonts w:ascii="Times New Roman" w:hAnsi="Times New Roman" w:cs="Times New Roman"/>
                <w:sz w:val="28"/>
                <w:szCs w:val="28"/>
              </w:rPr>
            </w:pPr>
            <w:r>
              <w:rPr>
                <w:rFonts w:ascii="Times New Roman" w:hAnsi="Times New Roman" w:cs="Times New Roman"/>
                <w:sz w:val="28"/>
                <w:szCs w:val="28"/>
              </w:rPr>
              <w:t xml:space="preserve">Осуществлять </w:t>
            </w:r>
            <w:proofErr w:type="spellStart"/>
            <w:r>
              <w:rPr>
                <w:rFonts w:ascii="Times New Roman" w:hAnsi="Times New Roman" w:cs="Times New Roman"/>
                <w:sz w:val="28"/>
                <w:szCs w:val="28"/>
              </w:rPr>
              <w:t>скрининговые</w:t>
            </w:r>
            <w:proofErr w:type="spellEnd"/>
            <w:r>
              <w:rPr>
                <w:rFonts w:ascii="Times New Roman" w:hAnsi="Times New Roman" w:cs="Times New Roman"/>
                <w:sz w:val="28"/>
                <w:szCs w:val="28"/>
              </w:rPr>
              <w:t xml:space="preserve"> исследования и определять факторы риска по развитию угрожающих состояний (аневризма аорты</w:t>
            </w:r>
            <w:r w:rsidR="002E4EA8">
              <w:rPr>
                <w:rFonts w:ascii="Times New Roman" w:hAnsi="Times New Roman" w:cs="Times New Roman"/>
                <w:sz w:val="28"/>
                <w:szCs w:val="28"/>
              </w:rPr>
              <w:t xml:space="preserve">, </w:t>
            </w:r>
            <w:proofErr w:type="spellStart"/>
            <w:r w:rsidR="002E4EA8">
              <w:rPr>
                <w:rFonts w:ascii="Times New Roman" w:hAnsi="Times New Roman" w:cs="Times New Roman"/>
                <w:sz w:val="28"/>
                <w:szCs w:val="28"/>
              </w:rPr>
              <w:t>инфарк</w:t>
            </w:r>
            <w:proofErr w:type="spellEnd"/>
            <w:r w:rsidR="002E4EA8">
              <w:rPr>
                <w:rFonts w:ascii="Times New Roman" w:hAnsi="Times New Roman" w:cs="Times New Roman"/>
                <w:sz w:val="28"/>
                <w:szCs w:val="28"/>
              </w:rPr>
              <w:t xml:space="preserve"> миокарда)</w:t>
            </w:r>
            <w:r w:rsidR="00F402D6">
              <w:rPr>
                <w:rFonts w:ascii="Times New Roman" w:hAnsi="Times New Roman" w:cs="Times New Roman"/>
                <w:sz w:val="28"/>
                <w:szCs w:val="28"/>
              </w:rPr>
              <w:t>;</w:t>
            </w:r>
          </w:p>
          <w:p w14:paraId="6696276B" w14:textId="2973343A" w:rsidR="002E4EA8" w:rsidRDefault="00F402D6" w:rsidP="002E4EA8">
            <w:pPr>
              <w:pStyle w:val="a6"/>
              <w:ind w:firstLine="708"/>
              <w:jc w:val="both"/>
              <w:rPr>
                <w:rFonts w:ascii="Times New Roman" w:hAnsi="Times New Roman" w:cs="Times New Roman"/>
                <w:sz w:val="28"/>
                <w:szCs w:val="28"/>
              </w:rPr>
            </w:pPr>
            <w:r>
              <w:rPr>
                <w:rFonts w:ascii="Times New Roman" w:hAnsi="Times New Roman" w:cs="Times New Roman"/>
                <w:sz w:val="28"/>
                <w:szCs w:val="28"/>
              </w:rPr>
              <w:t>Оценить динамику развития патологического процесса;</w:t>
            </w:r>
          </w:p>
          <w:p w14:paraId="1B398BD1" w14:textId="604254C9" w:rsidR="00F402D6" w:rsidRPr="00007D20" w:rsidRDefault="00FF0FB0" w:rsidP="00FC4758">
            <w:pPr>
              <w:pStyle w:val="a6"/>
              <w:ind w:firstLine="708"/>
              <w:jc w:val="both"/>
              <w:rPr>
                <w:rFonts w:ascii="Times New Roman" w:hAnsi="Times New Roman" w:cs="Times New Roman"/>
                <w:sz w:val="28"/>
                <w:szCs w:val="28"/>
              </w:rPr>
            </w:pPr>
            <w:proofErr w:type="spellStart"/>
            <w:r>
              <w:rPr>
                <w:rFonts w:ascii="Times New Roman" w:hAnsi="Times New Roman" w:cs="Times New Roman"/>
                <w:sz w:val="28"/>
                <w:szCs w:val="28"/>
              </w:rPr>
              <w:t>Скрининговые</w:t>
            </w:r>
            <w:proofErr w:type="spellEnd"/>
            <w:r>
              <w:rPr>
                <w:rFonts w:ascii="Times New Roman" w:hAnsi="Times New Roman" w:cs="Times New Roman"/>
                <w:sz w:val="28"/>
                <w:szCs w:val="28"/>
              </w:rPr>
              <w:t xml:space="preserve"> исследования являются неоспоримым преимуществом перед другими способами визуализации, позволяет выявить различные ее изменения на доклинических стадиях или дать правильную оценку имеющимся клиническим </w:t>
            </w:r>
            <w:r w:rsidR="00006490">
              <w:rPr>
                <w:rFonts w:ascii="Times New Roman" w:hAnsi="Times New Roman" w:cs="Times New Roman"/>
                <w:sz w:val="28"/>
                <w:szCs w:val="28"/>
              </w:rPr>
              <w:t>симптомами</w:t>
            </w:r>
            <w:r>
              <w:rPr>
                <w:rFonts w:ascii="Times New Roman" w:hAnsi="Times New Roman" w:cs="Times New Roman"/>
                <w:sz w:val="28"/>
                <w:szCs w:val="28"/>
              </w:rPr>
              <w:t>.</w:t>
            </w:r>
          </w:p>
          <w:p w14:paraId="63BC9B83" w14:textId="77777777" w:rsidR="00FC4758" w:rsidRDefault="00FC4758" w:rsidP="00FF0FB0">
            <w:pPr>
              <w:pStyle w:val="a6"/>
              <w:ind w:firstLine="708"/>
              <w:jc w:val="both"/>
              <w:rPr>
                <w:b/>
                <w:sz w:val="28"/>
                <w:szCs w:val="28"/>
              </w:rPr>
            </w:pPr>
          </w:p>
          <w:p w14:paraId="55A6DBD0" w14:textId="77777777" w:rsidR="00747F79" w:rsidRDefault="00747F79" w:rsidP="00FF0FB0">
            <w:pPr>
              <w:pStyle w:val="a6"/>
              <w:ind w:firstLine="708"/>
              <w:jc w:val="both"/>
              <w:rPr>
                <w:b/>
                <w:sz w:val="28"/>
                <w:szCs w:val="28"/>
              </w:rPr>
            </w:pPr>
          </w:p>
          <w:p w14:paraId="58D2FCC0" w14:textId="720AD1FE" w:rsidR="008D1BAA" w:rsidRDefault="008D1BAA" w:rsidP="00FF0FB0">
            <w:pPr>
              <w:pStyle w:val="a6"/>
              <w:ind w:firstLine="708"/>
              <w:jc w:val="both"/>
              <w:rPr>
                <w:i/>
                <w:sz w:val="24"/>
                <w:szCs w:val="24"/>
              </w:rPr>
            </w:pPr>
            <w:r>
              <w:rPr>
                <w:i/>
                <w:noProof/>
                <w:sz w:val="24"/>
                <w:szCs w:val="24"/>
                <w:lang w:eastAsia="ru-RU"/>
              </w:rPr>
              <w:drawing>
                <wp:inline distT="0" distB="0" distL="0" distR="0" wp14:anchorId="42520D89" wp14:editId="71F06D60">
                  <wp:extent cx="4705350" cy="2352675"/>
                  <wp:effectExtent l="0" t="0" r="0" b="9525"/>
                  <wp:docPr id="6" name="Рисунок 6" descr="E:\Гуманитарное проект БСУ\пациент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Гуманитарное проект БСУ\пациент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5350" cy="2352675"/>
                          </a:xfrm>
                          <a:prstGeom prst="rect">
                            <a:avLst/>
                          </a:prstGeom>
                          <a:noFill/>
                          <a:ln>
                            <a:noFill/>
                          </a:ln>
                        </pic:spPr>
                      </pic:pic>
                    </a:graphicData>
                  </a:graphic>
                </wp:inline>
              </w:drawing>
            </w:r>
          </w:p>
          <w:p w14:paraId="2F339323" w14:textId="242704AC" w:rsidR="008D1BAA" w:rsidRDefault="002E4EA8" w:rsidP="00FF0FB0">
            <w:pPr>
              <w:pStyle w:val="a6"/>
              <w:ind w:firstLine="708"/>
              <w:jc w:val="both"/>
              <w:rPr>
                <w:i/>
                <w:sz w:val="24"/>
                <w:szCs w:val="24"/>
              </w:rPr>
            </w:pPr>
            <w:r>
              <w:rPr>
                <w:b/>
                <w:noProof/>
                <w:sz w:val="28"/>
                <w:szCs w:val="28"/>
                <w:lang w:eastAsia="ru-RU"/>
              </w:rPr>
              <w:lastRenderedPageBreak/>
              <w:drawing>
                <wp:inline distT="0" distB="0" distL="0" distR="0" wp14:anchorId="07EAF6A8" wp14:editId="72AAF2B5">
                  <wp:extent cx="4629150" cy="3228223"/>
                  <wp:effectExtent l="0" t="0" r="0" b="0"/>
                  <wp:docPr id="5" name="Рисунок 5" descr="E:\Гуманитарное проект БСУ\пациен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Гуманитарное проект БСУ\пациент.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9150" cy="3228223"/>
                          </a:xfrm>
                          <a:prstGeom prst="rect">
                            <a:avLst/>
                          </a:prstGeom>
                          <a:noFill/>
                          <a:ln>
                            <a:noFill/>
                          </a:ln>
                        </pic:spPr>
                      </pic:pic>
                    </a:graphicData>
                  </a:graphic>
                </wp:inline>
              </w:drawing>
            </w:r>
          </w:p>
          <w:p w14:paraId="4309E940" w14:textId="77777777" w:rsidR="002E4EA8" w:rsidRDefault="002E4EA8" w:rsidP="002E4EA8">
            <w:pPr>
              <w:pStyle w:val="a6"/>
              <w:ind w:firstLine="708"/>
              <w:jc w:val="both"/>
              <w:rPr>
                <w:rFonts w:ascii="Times New Roman" w:hAnsi="Times New Roman" w:cs="Times New Roman"/>
                <w:sz w:val="28"/>
                <w:szCs w:val="28"/>
              </w:rPr>
            </w:pPr>
          </w:p>
          <w:p w14:paraId="48A8BBC2" w14:textId="77777777" w:rsidR="002E4EA8" w:rsidRDefault="002E4EA8" w:rsidP="002E4EA8">
            <w:pPr>
              <w:pStyle w:val="a6"/>
              <w:ind w:firstLine="708"/>
              <w:jc w:val="both"/>
              <w:rPr>
                <w:rFonts w:ascii="Times New Roman" w:hAnsi="Times New Roman" w:cs="Times New Roman"/>
                <w:sz w:val="28"/>
                <w:szCs w:val="28"/>
              </w:rPr>
            </w:pPr>
            <w:r w:rsidRPr="00007D20">
              <w:rPr>
                <w:rFonts w:ascii="Times New Roman" w:hAnsi="Times New Roman" w:cs="Times New Roman"/>
                <w:sz w:val="28"/>
                <w:szCs w:val="28"/>
              </w:rPr>
              <w:t xml:space="preserve">Для реализации целей данного проекта необходимо </w:t>
            </w:r>
            <w:r>
              <w:rPr>
                <w:rFonts w:ascii="Times New Roman" w:hAnsi="Times New Roman" w:cs="Times New Roman"/>
                <w:sz w:val="28"/>
                <w:szCs w:val="28"/>
              </w:rPr>
              <w:t>наличие современного ультразвукового прибора, с помощью которого специалист, в сочетании с огромным опытом и глубокими знаниями анатомий определенных зон, позволяет точно и безошибочно диагностировать патологические изменения, их степень и глубину, а так же сделать прогноз.</w:t>
            </w:r>
          </w:p>
          <w:p w14:paraId="6ED1AD32" w14:textId="77777777" w:rsidR="008D1BAA" w:rsidRDefault="008D1BAA" w:rsidP="00FF0FB0">
            <w:pPr>
              <w:pStyle w:val="a6"/>
              <w:ind w:firstLine="708"/>
              <w:jc w:val="both"/>
              <w:rPr>
                <w:i/>
                <w:sz w:val="24"/>
                <w:szCs w:val="24"/>
              </w:rPr>
            </w:pPr>
          </w:p>
          <w:p w14:paraId="431F9EA4" w14:textId="197545F8" w:rsidR="00747F79" w:rsidRDefault="002E4EA8" w:rsidP="002E4EA8">
            <w:pPr>
              <w:pStyle w:val="a6"/>
              <w:ind w:firstLine="708"/>
              <w:jc w:val="both"/>
              <w:rPr>
                <w:i/>
                <w:sz w:val="24"/>
                <w:szCs w:val="24"/>
              </w:rPr>
            </w:pPr>
            <w:r>
              <w:rPr>
                <w:i/>
                <w:sz w:val="24"/>
                <w:szCs w:val="24"/>
              </w:rPr>
              <w:t xml:space="preserve">                </w:t>
            </w:r>
          </w:p>
          <w:p w14:paraId="49B67BB5" w14:textId="7F77E1FA" w:rsidR="00747F79" w:rsidRPr="00747F79" w:rsidRDefault="00747F79" w:rsidP="00FF0FB0">
            <w:pPr>
              <w:pStyle w:val="a6"/>
              <w:ind w:firstLine="708"/>
              <w:jc w:val="both"/>
              <w:rPr>
                <w:i/>
                <w:sz w:val="24"/>
                <w:szCs w:val="24"/>
              </w:rPr>
            </w:pPr>
          </w:p>
        </w:tc>
      </w:tr>
      <w:tr w:rsidR="00524A92" w14:paraId="78ACCD06" w14:textId="77777777">
        <w:tc>
          <w:tcPr>
            <w:tcW w:w="9571" w:type="dxa"/>
          </w:tcPr>
          <w:p w14:paraId="43F65309" w14:textId="77777777" w:rsidR="00EB4F16" w:rsidRDefault="00FC4758" w:rsidP="004D4F5F">
            <w:pPr>
              <w:jc w:val="both"/>
              <w:rPr>
                <w:sz w:val="28"/>
                <w:szCs w:val="28"/>
              </w:rPr>
            </w:pPr>
            <w:proofErr w:type="gramStart"/>
            <w:r>
              <w:rPr>
                <w:b/>
                <w:sz w:val="28"/>
                <w:szCs w:val="28"/>
              </w:rPr>
              <w:lastRenderedPageBreak/>
              <w:t>5</w:t>
            </w:r>
            <w:r w:rsidR="00E8423B">
              <w:rPr>
                <w:b/>
                <w:sz w:val="28"/>
                <w:szCs w:val="28"/>
              </w:rPr>
              <w:t>.</w:t>
            </w:r>
            <w:r w:rsidR="003A2397" w:rsidRPr="0078115F">
              <w:rPr>
                <w:b/>
                <w:sz w:val="28"/>
                <w:szCs w:val="28"/>
              </w:rPr>
              <w:t>Цель</w:t>
            </w:r>
            <w:r w:rsidR="00524A92" w:rsidRPr="0078115F">
              <w:rPr>
                <w:b/>
                <w:sz w:val="28"/>
                <w:szCs w:val="28"/>
              </w:rPr>
              <w:t xml:space="preserve"> проекта:</w:t>
            </w:r>
            <w:r w:rsidR="003A2397">
              <w:rPr>
                <w:sz w:val="28"/>
                <w:szCs w:val="28"/>
              </w:rPr>
              <w:t xml:space="preserve"> </w:t>
            </w:r>
            <w:r w:rsidR="00006490">
              <w:rPr>
                <w:sz w:val="28"/>
                <w:szCs w:val="28"/>
              </w:rPr>
              <w:t>повысить качество жизни пожилых пациентов, находящихся в стационарном лечени</w:t>
            </w:r>
            <w:r w:rsidR="00031AD0">
              <w:rPr>
                <w:sz w:val="28"/>
                <w:szCs w:val="28"/>
              </w:rPr>
              <w:t>и в больнице сестринского ухода;</w:t>
            </w:r>
            <w:r w:rsidR="00006490">
              <w:rPr>
                <w:sz w:val="28"/>
                <w:szCs w:val="28"/>
              </w:rPr>
              <w:t xml:space="preserve"> максимально восстановить и сохранить их физическое здоровье</w:t>
            </w:r>
            <w:r w:rsidR="00031AD0">
              <w:rPr>
                <w:sz w:val="28"/>
                <w:szCs w:val="28"/>
              </w:rPr>
              <w:t>; максимально диагностировать и оценивать практически все системы и органы пациентов ультразвуковой визуализацией, так как это самый популярный и информативный метод исследования и постановки диагнозов, а так же оценки динами лечения.</w:t>
            </w:r>
            <w:r w:rsidR="00E8423B">
              <w:rPr>
                <w:sz w:val="28"/>
                <w:szCs w:val="28"/>
              </w:rPr>
              <w:t xml:space="preserve"> </w:t>
            </w:r>
            <w:proofErr w:type="gramEnd"/>
          </w:p>
          <w:p w14:paraId="456CC420" w14:textId="5B98E9A7" w:rsidR="00524A92" w:rsidRDefault="00EB4F16" w:rsidP="00EB4F16">
            <w:pPr>
              <w:jc w:val="both"/>
              <w:rPr>
                <w:sz w:val="28"/>
                <w:szCs w:val="28"/>
              </w:rPr>
            </w:pPr>
            <w:r>
              <w:rPr>
                <w:sz w:val="28"/>
                <w:szCs w:val="28"/>
              </w:rPr>
              <w:t xml:space="preserve">      </w:t>
            </w:r>
            <w:proofErr w:type="gramStart"/>
            <w:r w:rsidR="00E8423B">
              <w:rPr>
                <w:sz w:val="28"/>
                <w:szCs w:val="28"/>
              </w:rPr>
              <w:t xml:space="preserve">С помощью портативного </w:t>
            </w:r>
            <w:r>
              <w:rPr>
                <w:sz w:val="28"/>
                <w:szCs w:val="28"/>
              </w:rPr>
              <w:t>(передвижного) аппарата ультразвуковой диагностики</w:t>
            </w:r>
            <w:r w:rsidR="004D4F5F">
              <w:rPr>
                <w:sz w:val="28"/>
                <w:szCs w:val="28"/>
              </w:rPr>
              <w:t xml:space="preserve"> (который должен отвечать требованиям диагностической аппаратуры последнего поколения: цифровая технология, высокая разрешающая способность, наличие функциональных возможностей для исследования (</w:t>
            </w:r>
            <w:proofErr w:type="spellStart"/>
            <w:r w:rsidR="004D4F5F">
              <w:rPr>
                <w:sz w:val="28"/>
                <w:szCs w:val="28"/>
              </w:rPr>
              <w:t>доплерография</w:t>
            </w:r>
            <w:proofErr w:type="spellEnd"/>
            <w:r w:rsidR="004D4F5F">
              <w:rPr>
                <w:sz w:val="28"/>
                <w:szCs w:val="28"/>
              </w:rPr>
              <w:t>, цветовое и энергетическое картирование), объе</w:t>
            </w:r>
            <w:r>
              <w:rPr>
                <w:sz w:val="28"/>
                <w:szCs w:val="28"/>
              </w:rPr>
              <w:t>мной и панорамной реконструкции</w:t>
            </w:r>
            <w:r w:rsidR="00652922">
              <w:rPr>
                <w:sz w:val="28"/>
                <w:szCs w:val="28"/>
              </w:rPr>
              <w:t xml:space="preserve">), есть </w:t>
            </w:r>
            <w:r w:rsidR="004D4F5F">
              <w:rPr>
                <w:sz w:val="28"/>
                <w:szCs w:val="28"/>
              </w:rPr>
              <w:t xml:space="preserve"> </w:t>
            </w:r>
            <w:r w:rsidR="00652922">
              <w:rPr>
                <w:sz w:val="28"/>
                <w:szCs w:val="28"/>
              </w:rPr>
              <w:t xml:space="preserve"> в</w:t>
            </w:r>
            <w:r w:rsidR="00E8423B">
              <w:rPr>
                <w:sz w:val="28"/>
                <w:szCs w:val="28"/>
              </w:rPr>
              <w:t>озможность создания максимального комфортных условий обследования для пациентов, имеющих нарушение двигательной активности и способности к передвижению</w:t>
            </w:r>
            <w:r w:rsidR="004D4F5F">
              <w:rPr>
                <w:sz w:val="28"/>
                <w:szCs w:val="28"/>
              </w:rPr>
              <w:t>, которое обеспечит ультразвуковое исследование с инновационным программным обеспечением, например</w:t>
            </w:r>
            <w:proofErr w:type="gramEnd"/>
            <w:r w:rsidR="004D4F5F">
              <w:rPr>
                <w:sz w:val="28"/>
                <w:szCs w:val="28"/>
              </w:rPr>
              <w:t xml:space="preserve">,  </w:t>
            </w:r>
            <w:proofErr w:type="spellStart"/>
            <w:r w:rsidR="004D4F5F">
              <w:rPr>
                <w:sz w:val="28"/>
                <w:szCs w:val="28"/>
              </w:rPr>
              <w:t>эластография</w:t>
            </w:r>
            <w:proofErr w:type="spellEnd"/>
            <w:r w:rsidR="004D4F5F">
              <w:rPr>
                <w:sz w:val="28"/>
                <w:szCs w:val="28"/>
              </w:rPr>
              <w:t xml:space="preserve"> поверхностных органов и тканей, </w:t>
            </w:r>
            <w:proofErr w:type="spellStart"/>
            <w:r w:rsidR="004D4F5F">
              <w:rPr>
                <w:sz w:val="28"/>
                <w:szCs w:val="28"/>
              </w:rPr>
              <w:t>неинвазивная</w:t>
            </w:r>
            <w:proofErr w:type="spellEnd"/>
            <w:r w:rsidR="004D4F5F">
              <w:rPr>
                <w:sz w:val="28"/>
                <w:szCs w:val="28"/>
              </w:rPr>
              <w:t xml:space="preserve"> оценка диффузных изменений печени, выявление </w:t>
            </w:r>
            <w:proofErr w:type="spellStart"/>
            <w:r w:rsidR="004D4F5F">
              <w:rPr>
                <w:sz w:val="28"/>
                <w:szCs w:val="28"/>
              </w:rPr>
              <w:t>микрокальцинатов</w:t>
            </w:r>
            <w:proofErr w:type="spellEnd"/>
            <w:r w:rsidR="004D4F5F">
              <w:rPr>
                <w:sz w:val="28"/>
                <w:szCs w:val="28"/>
              </w:rPr>
              <w:t xml:space="preserve"> в молочной железе, возможность выполнения малоинвазивных вмешательств, а так же архивация данных о каждом </w:t>
            </w:r>
            <w:r w:rsidR="004D4F5F">
              <w:rPr>
                <w:sz w:val="28"/>
                <w:szCs w:val="28"/>
              </w:rPr>
              <w:lastRenderedPageBreak/>
              <w:t>пациенте.</w:t>
            </w:r>
          </w:p>
        </w:tc>
      </w:tr>
      <w:tr w:rsidR="008F405F" w14:paraId="43387C75" w14:textId="77777777">
        <w:tc>
          <w:tcPr>
            <w:tcW w:w="9571" w:type="dxa"/>
          </w:tcPr>
          <w:p w14:paraId="06AB9F0D" w14:textId="77777777" w:rsidR="00EB4F16" w:rsidRDefault="00FC4758" w:rsidP="00E8423B">
            <w:pPr>
              <w:jc w:val="both"/>
              <w:rPr>
                <w:sz w:val="28"/>
                <w:szCs w:val="28"/>
              </w:rPr>
            </w:pPr>
            <w:r>
              <w:rPr>
                <w:b/>
                <w:sz w:val="28"/>
                <w:szCs w:val="28"/>
              </w:rPr>
              <w:lastRenderedPageBreak/>
              <w:t>6</w:t>
            </w:r>
            <w:r w:rsidR="008F405F" w:rsidRPr="0078115F">
              <w:rPr>
                <w:b/>
                <w:sz w:val="28"/>
                <w:szCs w:val="28"/>
              </w:rPr>
              <w:t xml:space="preserve">. </w:t>
            </w:r>
            <w:proofErr w:type="gramStart"/>
            <w:r w:rsidR="008F405F" w:rsidRPr="0078115F">
              <w:rPr>
                <w:b/>
                <w:sz w:val="28"/>
                <w:szCs w:val="28"/>
              </w:rPr>
              <w:t>Задачи:</w:t>
            </w:r>
            <w:r w:rsidR="008F405F">
              <w:rPr>
                <w:sz w:val="28"/>
                <w:szCs w:val="28"/>
              </w:rPr>
              <w:t xml:space="preserve"> </w:t>
            </w:r>
            <w:r w:rsidR="00E8423B">
              <w:rPr>
                <w:sz w:val="28"/>
                <w:szCs w:val="28"/>
              </w:rPr>
              <w:t>ранее выявление паталогических процессов при скрининг исследовании пациентов, имеющих нарушения двигательной активности и способности к передвижению; диагностика начальных и развитых форм заболевания, прогноз их течения; обеспечить беспрепятственно доступ к ультразвуковому лечению пациентов больницы</w:t>
            </w:r>
            <w:r w:rsidR="00EB4F16">
              <w:rPr>
                <w:sz w:val="28"/>
                <w:szCs w:val="28"/>
              </w:rPr>
              <w:t xml:space="preserve"> сестринского ухода для контроля </w:t>
            </w:r>
            <w:r w:rsidR="00E8423B">
              <w:rPr>
                <w:sz w:val="28"/>
                <w:szCs w:val="28"/>
              </w:rPr>
              <w:t xml:space="preserve"> за ходом  лечения и восстановления структур и функций органов и систем – УЗ-мониторинг, динамическая </w:t>
            </w:r>
            <w:proofErr w:type="spellStart"/>
            <w:r w:rsidR="00C05B3E">
              <w:rPr>
                <w:sz w:val="28"/>
                <w:szCs w:val="28"/>
              </w:rPr>
              <w:t>эхография</w:t>
            </w:r>
            <w:proofErr w:type="spellEnd"/>
            <w:r w:rsidR="00C05B3E">
              <w:rPr>
                <w:sz w:val="28"/>
                <w:szCs w:val="28"/>
              </w:rPr>
              <w:t xml:space="preserve"> с оценкой. </w:t>
            </w:r>
            <w:proofErr w:type="gramEnd"/>
          </w:p>
          <w:p w14:paraId="6112BAAC" w14:textId="30A9D4FD" w:rsidR="008F405F" w:rsidRPr="00082A35" w:rsidRDefault="00EB4F16" w:rsidP="00E8423B">
            <w:pPr>
              <w:jc w:val="both"/>
              <w:rPr>
                <w:sz w:val="28"/>
                <w:szCs w:val="28"/>
              </w:rPr>
            </w:pPr>
            <w:r>
              <w:rPr>
                <w:sz w:val="28"/>
                <w:szCs w:val="28"/>
              </w:rPr>
              <w:t xml:space="preserve">       </w:t>
            </w:r>
            <w:r w:rsidR="00C05B3E">
              <w:rPr>
                <w:sz w:val="28"/>
                <w:szCs w:val="28"/>
              </w:rPr>
              <w:t xml:space="preserve">Каждый патологический процесс развивается в динамике, и возможности динамического </w:t>
            </w:r>
            <w:proofErr w:type="spellStart"/>
            <w:r w:rsidR="00C05B3E">
              <w:rPr>
                <w:sz w:val="28"/>
                <w:szCs w:val="28"/>
              </w:rPr>
              <w:t>эхографического</w:t>
            </w:r>
            <w:proofErr w:type="spellEnd"/>
            <w:r w:rsidR="00C05B3E">
              <w:rPr>
                <w:sz w:val="28"/>
                <w:szCs w:val="28"/>
              </w:rPr>
              <w:t xml:space="preserve"> контроля, в отличи</w:t>
            </w:r>
            <w:proofErr w:type="gramStart"/>
            <w:r w:rsidR="00C05B3E">
              <w:rPr>
                <w:sz w:val="28"/>
                <w:szCs w:val="28"/>
              </w:rPr>
              <w:t>и</w:t>
            </w:r>
            <w:proofErr w:type="gramEnd"/>
            <w:r w:rsidR="00C05B3E">
              <w:rPr>
                <w:sz w:val="28"/>
                <w:szCs w:val="28"/>
              </w:rPr>
              <w:t xml:space="preserve"> от рентгенологических исследований, не ограничено луч</w:t>
            </w:r>
            <w:r>
              <w:rPr>
                <w:sz w:val="28"/>
                <w:szCs w:val="28"/>
              </w:rPr>
              <w:t>евой нагрузкой и</w:t>
            </w:r>
            <w:r w:rsidR="00C05B3E">
              <w:rPr>
                <w:sz w:val="28"/>
                <w:szCs w:val="28"/>
              </w:rPr>
              <w:t xml:space="preserve"> может проводиться многократно, открывают принципиально </w:t>
            </w:r>
            <w:r>
              <w:rPr>
                <w:sz w:val="28"/>
                <w:szCs w:val="28"/>
              </w:rPr>
              <w:t xml:space="preserve">новое </w:t>
            </w:r>
            <w:r w:rsidR="00C05B3E">
              <w:rPr>
                <w:sz w:val="28"/>
                <w:szCs w:val="28"/>
              </w:rPr>
              <w:t xml:space="preserve">в контроле эффективности проводимого лечения и прогнозировании его возможных результатов. Во многих случаях, единичное </w:t>
            </w:r>
            <w:proofErr w:type="spellStart"/>
            <w:r w:rsidR="00C05B3E">
              <w:rPr>
                <w:sz w:val="28"/>
                <w:szCs w:val="28"/>
              </w:rPr>
              <w:t>эхографическое</w:t>
            </w:r>
            <w:proofErr w:type="spellEnd"/>
            <w:r w:rsidR="00C05B3E">
              <w:rPr>
                <w:sz w:val="28"/>
                <w:szCs w:val="28"/>
              </w:rPr>
              <w:t xml:space="preserve"> исследование не может сразу ответить  на все вопросы, и только динамическое УЗИ позволяет с высокой точностью диагностировать и прогнозировать исход заболевания. </w:t>
            </w:r>
            <w:r w:rsidR="00082A35">
              <w:rPr>
                <w:sz w:val="28"/>
                <w:szCs w:val="28"/>
              </w:rPr>
              <w:t>Для этого необходимо приобретение аппарата ультразвукового диагностического портативного экспертного класса М</w:t>
            </w:r>
            <w:proofErr w:type="gramStart"/>
            <w:r w:rsidR="00082A35">
              <w:rPr>
                <w:sz w:val="28"/>
                <w:szCs w:val="28"/>
              </w:rPr>
              <w:t>9</w:t>
            </w:r>
            <w:proofErr w:type="gramEnd"/>
            <w:r w:rsidR="00082A35">
              <w:rPr>
                <w:sz w:val="28"/>
                <w:szCs w:val="28"/>
              </w:rPr>
              <w:t xml:space="preserve"> (производитель </w:t>
            </w:r>
            <w:r w:rsidR="00082A35">
              <w:rPr>
                <w:sz w:val="28"/>
                <w:szCs w:val="28"/>
                <w:lang w:val="en-US"/>
              </w:rPr>
              <w:t>Shenzhen</w:t>
            </w:r>
            <w:r w:rsidR="00082A35" w:rsidRPr="00082A35">
              <w:rPr>
                <w:sz w:val="28"/>
                <w:szCs w:val="28"/>
              </w:rPr>
              <w:t xml:space="preserve"> </w:t>
            </w:r>
            <w:proofErr w:type="spellStart"/>
            <w:r w:rsidR="00082A35">
              <w:rPr>
                <w:sz w:val="28"/>
                <w:szCs w:val="28"/>
                <w:lang w:val="en-US"/>
              </w:rPr>
              <w:t>Mindray</w:t>
            </w:r>
            <w:proofErr w:type="spellEnd"/>
            <w:r w:rsidR="00082A35" w:rsidRPr="00082A35">
              <w:rPr>
                <w:sz w:val="28"/>
                <w:szCs w:val="28"/>
              </w:rPr>
              <w:t xml:space="preserve"> </w:t>
            </w:r>
            <w:r w:rsidR="00082A35">
              <w:rPr>
                <w:sz w:val="28"/>
                <w:szCs w:val="28"/>
                <w:lang w:val="en-US"/>
              </w:rPr>
              <w:t>Bio</w:t>
            </w:r>
            <w:r w:rsidR="00082A35" w:rsidRPr="00082A35">
              <w:rPr>
                <w:sz w:val="28"/>
                <w:szCs w:val="28"/>
              </w:rPr>
              <w:t>-</w:t>
            </w:r>
            <w:proofErr w:type="spellStart"/>
            <w:r w:rsidR="00082A35">
              <w:rPr>
                <w:sz w:val="28"/>
                <w:szCs w:val="28"/>
                <w:lang w:val="en-US"/>
              </w:rPr>
              <w:t>Medikal</w:t>
            </w:r>
            <w:proofErr w:type="spellEnd"/>
            <w:r w:rsidR="00082A35" w:rsidRPr="00082A35">
              <w:rPr>
                <w:sz w:val="28"/>
                <w:szCs w:val="28"/>
              </w:rPr>
              <w:t xml:space="preserve"> </w:t>
            </w:r>
            <w:r w:rsidR="00082A35">
              <w:rPr>
                <w:sz w:val="28"/>
                <w:szCs w:val="28"/>
                <w:lang w:val="en-US"/>
              </w:rPr>
              <w:t>Electronics</w:t>
            </w:r>
            <w:r w:rsidR="00082A35" w:rsidRPr="00082A35">
              <w:rPr>
                <w:sz w:val="28"/>
                <w:szCs w:val="28"/>
              </w:rPr>
              <w:t xml:space="preserve"> </w:t>
            </w:r>
            <w:r w:rsidR="00082A35">
              <w:rPr>
                <w:sz w:val="28"/>
                <w:szCs w:val="28"/>
                <w:lang w:val="en-US"/>
              </w:rPr>
              <w:t>Co</w:t>
            </w:r>
            <w:r w:rsidR="00082A35">
              <w:rPr>
                <w:sz w:val="28"/>
                <w:szCs w:val="28"/>
              </w:rPr>
              <w:t>, Китай).</w:t>
            </w:r>
          </w:p>
          <w:p w14:paraId="6363F653" w14:textId="77777777" w:rsidR="00747F79" w:rsidRDefault="00747F79" w:rsidP="00E8423B">
            <w:pPr>
              <w:jc w:val="both"/>
              <w:rPr>
                <w:sz w:val="28"/>
                <w:szCs w:val="28"/>
              </w:rPr>
            </w:pPr>
            <w:r>
              <w:rPr>
                <w:sz w:val="28"/>
                <w:szCs w:val="28"/>
              </w:rPr>
              <w:t xml:space="preserve">    </w:t>
            </w:r>
          </w:p>
          <w:p w14:paraId="160A5929" w14:textId="77777777" w:rsidR="00747F79" w:rsidRDefault="00747F79" w:rsidP="00E8423B">
            <w:pPr>
              <w:jc w:val="both"/>
              <w:rPr>
                <w:sz w:val="28"/>
                <w:szCs w:val="28"/>
              </w:rPr>
            </w:pPr>
          </w:p>
          <w:p w14:paraId="260B4294" w14:textId="77777777" w:rsidR="00747F79" w:rsidRDefault="00747F79" w:rsidP="00E8423B">
            <w:pPr>
              <w:jc w:val="both"/>
              <w:rPr>
                <w:sz w:val="28"/>
                <w:szCs w:val="28"/>
              </w:rPr>
            </w:pPr>
          </w:p>
          <w:p w14:paraId="1BE77DB7" w14:textId="4A97046D" w:rsidR="008D1BAA" w:rsidRDefault="008D1BAA" w:rsidP="00747F79">
            <w:pPr>
              <w:jc w:val="center"/>
              <w:rPr>
                <w:i/>
              </w:rPr>
            </w:pPr>
            <w:r>
              <w:rPr>
                <w:i/>
                <w:noProof/>
              </w:rPr>
              <w:drawing>
                <wp:inline distT="0" distB="0" distL="0" distR="0" wp14:anchorId="78F48808" wp14:editId="0A601389">
                  <wp:extent cx="2695575" cy="4443649"/>
                  <wp:effectExtent l="0" t="0" r="0" b="0"/>
                  <wp:docPr id="12" name="Рисунок 12" descr="E:\Гуманитарное проект БСУ\аппарат узи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Гуманитарное проект БСУ\аппарат узи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2504" cy="4455071"/>
                          </a:xfrm>
                          <a:prstGeom prst="rect">
                            <a:avLst/>
                          </a:prstGeom>
                          <a:noFill/>
                          <a:ln>
                            <a:noFill/>
                          </a:ln>
                        </pic:spPr>
                      </pic:pic>
                    </a:graphicData>
                  </a:graphic>
                </wp:inline>
              </w:drawing>
            </w:r>
          </w:p>
          <w:p w14:paraId="4E80FFD7" w14:textId="056B2BEE" w:rsidR="00E8423B" w:rsidRDefault="00747F79" w:rsidP="00747F79">
            <w:pPr>
              <w:jc w:val="center"/>
              <w:rPr>
                <w:i/>
              </w:rPr>
            </w:pPr>
            <w:r w:rsidRPr="00747F79">
              <w:rPr>
                <w:i/>
              </w:rPr>
              <w:t>Ф</w:t>
            </w:r>
            <w:r w:rsidR="00082A35">
              <w:rPr>
                <w:i/>
              </w:rPr>
              <w:t>ото предполагаемого аппарата ультразвуковой диагностики</w:t>
            </w:r>
          </w:p>
          <w:p w14:paraId="4CAF6070" w14:textId="77777777" w:rsidR="00747F79" w:rsidRDefault="00747F79" w:rsidP="00E8423B">
            <w:pPr>
              <w:jc w:val="both"/>
              <w:rPr>
                <w:i/>
              </w:rPr>
            </w:pPr>
          </w:p>
          <w:p w14:paraId="18425160" w14:textId="28DDE341" w:rsidR="00747F79" w:rsidRPr="00747F79" w:rsidRDefault="00747F79" w:rsidP="00E8423B">
            <w:pPr>
              <w:jc w:val="both"/>
              <w:rPr>
                <w:i/>
              </w:rPr>
            </w:pPr>
          </w:p>
        </w:tc>
      </w:tr>
      <w:tr w:rsidR="008F405F" w14:paraId="64C35B3A" w14:textId="77777777">
        <w:tc>
          <w:tcPr>
            <w:tcW w:w="9571" w:type="dxa"/>
          </w:tcPr>
          <w:p w14:paraId="690B7143" w14:textId="77777777" w:rsidR="008F405F" w:rsidRPr="0078115F" w:rsidRDefault="00FC4758" w:rsidP="00C36D30">
            <w:pPr>
              <w:jc w:val="both"/>
              <w:rPr>
                <w:b/>
                <w:sz w:val="28"/>
                <w:szCs w:val="28"/>
              </w:rPr>
            </w:pPr>
            <w:r>
              <w:rPr>
                <w:b/>
                <w:sz w:val="28"/>
                <w:szCs w:val="28"/>
              </w:rPr>
              <w:lastRenderedPageBreak/>
              <w:t>7</w:t>
            </w:r>
            <w:r w:rsidR="008F405F" w:rsidRPr="0078115F">
              <w:rPr>
                <w:b/>
                <w:sz w:val="28"/>
                <w:szCs w:val="28"/>
              </w:rPr>
              <w:t>. Целевая группа проекта:</w:t>
            </w:r>
          </w:p>
          <w:p w14:paraId="18A749B5" w14:textId="4E4F206F" w:rsidR="008F405F" w:rsidRDefault="003C281E" w:rsidP="003C281E">
            <w:pPr>
              <w:jc w:val="both"/>
              <w:rPr>
                <w:sz w:val="28"/>
                <w:szCs w:val="28"/>
              </w:rPr>
            </w:pPr>
            <w:r>
              <w:rPr>
                <w:sz w:val="28"/>
                <w:szCs w:val="28"/>
              </w:rPr>
              <w:t xml:space="preserve"> </w:t>
            </w:r>
            <w:r w:rsidR="008F405F">
              <w:rPr>
                <w:sz w:val="28"/>
                <w:szCs w:val="28"/>
              </w:rPr>
              <w:t xml:space="preserve">инвалиды и пожилые люди, которые находятся на койках сестринского ухода в </w:t>
            </w:r>
            <w:proofErr w:type="spellStart"/>
            <w:r>
              <w:rPr>
                <w:sz w:val="28"/>
                <w:szCs w:val="28"/>
              </w:rPr>
              <w:t>Жодинской</w:t>
            </w:r>
            <w:proofErr w:type="spellEnd"/>
            <w:r>
              <w:rPr>
                <w:sz w:val="28"/>
                <w:szCs w:val="28"/>
              </w:rPr>
              <w:t xml:space="preserve"> больнице сестринского ухода (не менее 25</w:t>
            </w:r>
            <w:r w:rsidR="008F405F">
              <w:rPr>
                <w:sz w:val="28"/>
                <w:szCs w:val="28"/>
              </w:rPr>
              <w:t xml:space="preserve"> человек.</w:t>
            </w:r>
            <w:r>
              <w:rPr>
                <w:sz w:val="28"/>
                <w:szCs w:val="28"/>
              </w:rPr>
              <w:t>)</w:t>
            </w:r>
          </w:p>
        </w:tc>
      </w:tr>
      <w:tr w:rsidR="008F405F" w14:paraId="1F6A0E10" w14:textId="77777777">
        <w:tc>
          <w:tcPr>
            <w:tcW w:w="9571" w:type="dxa"/>
          </w:tcPr>
          <w:p w14:paraId="358F9BEF" w14:textId="77777777" w:rsidR="008F405F" w:rsidRDefault="00FC4758" w:rsidP="007B476D">
            <w:pPr>
              <w:jc w:val="both"/>
              <w:rPr>
                <w:b/>
                <w:sz w:val="28"/>
                <w:szCs w:val="28"/>
              </w:rPr>
            </w:pPr>
            <w:r>
              <w:rPr>
                <w:b/>
                <w:sz w:val="28"/>
                <w:szCs w:val="28"/>
              </w:rPr>
              <w:t>8</w:t>
            </w:r>
            <w:r w:rsidR="008F405F" w:rsidRPr="008F405F">
              <w:rPr>
                <w:b/>
                <w:sz w:val="28"/>
                <w:szCs w:val="28"/>
              </w:rPr>
              <w:t>. Краткое описание мероприятий в рамках проекта:</w:t>
            </w:r>
          </w:p>
          <w:p w14:paraId="615DEDD3" w14:textId="4776A020" w:rsidR="008F405F" w:rsidRDefault="003C281E" w:rsidP="007B476D">
            <w:pPr>
              <w:jc w:val="both"/>
              <w:rPr>
                <w:sz w:val="28"/>
                <w:szCs w:val="28"/>
              </w:rPr>
            </w:pPr>
            <w:r>
              <w:rPr>
                <w:sz w:val="28"/>
                <w:szCs w:val="28"/>
              </w:rPr>
              <w:t>-Проведение рабочего совещание по организации и исполнения мероприятий проекта, определение ответственных лиц за каждый этап реализации проекта;</w:t>
            </w:r>
          </w:p>
          <w:p w14:paraId="507E7C0E" w14:textId="56DAE894" w:rsidR="00375902" w:rsidRDefault="003C281E" w:rsidP="007B476D">
            <w:pPr>
              <w:jc w:val="both"/>
              <w:rPr>
                <w:sz w:val="28"/>
                <w:szCs w:val="28"/>
              </w:rPr>
            </w:pPr>
            <w:r>
              <w:rPr>
                <w:sz w:val="28"/>
                <w:szCs w:val="28"/>
              </w:rPr>
              <w:t>-</w:t>
            </w:r>
            <w:r w:rsidR="008F405F">
              <w:rPr>
                <w:sz w:val="28"/>
                <w:szCs w:val="28"/>
              </w:rPr>
              <w:t>Приобретение необходимого</w:t>
            </w:r>
            <w:r>
              <w:rPr>
                <w:sz w:val="28"/>
                <w:szCs w:val="28"/>
              </w:rPr>
              <w:t xml:space="preserve"> </w:t>
            </w:r>
            <w:r w:rsidR="00082A35">
              <w:rPr>
                <w:sz w:val="28"/>
                <w:szCs w:val="28"/>
              </w:rPr>
              <w:t xml:space="preserve">портативного аппарата ультразвуковой диагностики </w:t>
            </w:r>
            <w:r w:rsidR="008F405F">
              <w:rPr>
                <w:sz w:val="28"/>
                <w:szCs w:val="28"/>
              </w:rPr>
              <w:t>и расходных материалов</w:t>
            </w:r>
            <w:r>
              <w:rPr>
                <w:sz w:val="28"/>
                <w:szCs w:val="28"/>
              </w:rPr>
              <w:t xml:space="preserve"> </w:t>
            </w:r>
            <w:proofErr w:type="gramStart"/>
            <w:r>
              <w:rPr>
                <w:sz w:val="28"/>
                <w:szCs w:val="28"/>
              </w:rPr>
              <w:t>для</w:t>
            </w:r>
            <w:proofErr w:type="gramEnd"/>
            <w:r>
              <w:rPr>
                <w:sz w:val="28"/>
                <w:szCs w:val="28"/>
              </w:rPr>
              <w:t xml:space="preserve"> </w:t>
            </w:r>
            <w:proofErr w:type="gramStart"/>
            <w:r>
              <w:rPr>
                <w:sz w:val="28"/>
                <w:szCs w:val="28"/>
              </w:rPr>
              <w:t>обеспечение</w:t>
            </w:r>
            <w:proofErr w:type="gramEnd"/>
            <w:r>
              <w:rPr>
                <w:sz w:val="28"/>
                <w:szCs w:val="28"/>
              </w:rPr>
              <w:t xml:space="preserve"> </w:t>
            </w:r>
            <w:proofErr w:type="spellStart"/>
            <w:r>
              <w:rPr>
                <w:sz w:val="28"/>
                <w:szCs w:val="28"/>
              </w:rPr>
              <w:t>скрининговыми</w:t>
            </w:r>
            <w:proofErr w:type="spellEnd"/>
            <w:r>
              <w:rPr>
                <w:sz w:val="28"/>
                <w:szCs w:val="28"/>
              </w:rPr>
              <w:t xml:space="preserve"> исследованиями пожилых пациентов, имеющих нарушения двигательной активности и способности к передвижению</w:t>
            </w:r>
            <w:r w:rsidR="00082A35">
              <w:rPr>
                <w:sz w:val="28"/>
                <w:szCs w:val="28"/>
              </w:rPr>
              <w:t>.</w:t>
            </w:r>
          </w:p>
        </w:tc>
      </w:tr>
      <w:tr w:rsidR="008F405F" w14:paraId="18A53BDF" w14:textId="77777777">
        <w:tc>
          <w:tcPr>
            <w:tcW w:w="9571" w:type="dxa"/>
          </w:tcPr>
          <w:p w14:paraId="42AA41A5" w14:textId="7AFC0043" w:rsidR="008F405F" w:rsidRDefault="00FC4758" w:rsidP="007B476D">
            <w:pPr>
              <w:jc w:val="both"/>
              <w:rPr>
                <w:sz w:val="28"/>
                <w:szCs w:val="28"/>
              </w:rPr>
            </w:pPr>
            <w:r w:rsidRPr="00FC4758">
              <w:rPr>
                <w:b/>
                <w:sz w:val="28"/>
                <w:szCs w:val="28"/>
              </w:rPr>
              <w:t>9</w:t>
            </w:r>
            <w:r w:rsidR="00D37CF1" w:rsidRPr="00FC4758">
              <w:rPr>
                <w:b/>
                <w:sz w:val="28"/>
                <w:szCs w:val="28"/>
              </w:rPr>
              <w:t>.</w:t>
            </w:r>
            <w:r w:rsidR="00D37CF1">
              <w:rPr>
                <w:sz w:val="28"/>
                <w:szCs w:val="28"/>
              </w:rPr>
              <w:t xml:space="preserve"> Общий объ</w:t>
            </w:r>
            <w:r w:rsidR="00892244">
              <w:rPr>
                <w:sz w:val="28"/>
                <w:szCs w:val="28"/>
              </w:rPr>
              <w:t>ём финансирования</w:t>
            </w:r>
            <w:r w:rsidR="00D37CF1">
              <w:rPr>
                <w:sz w:val="28"/>
                <w:szCs w:val="28"/>
              </w:rPr>
              <w:t xml:space="preserve">: </w:t>
            </w:r>
            <w:r w:rsidR="00C86BF2">
              <w:rPr>
                <w:sz w:val="28"/>
                <w:szCs w:val="28"/>
                <w:lang w:val="en-US"/>
              </w:rPr>
              <w:t>$</w:t>
            </w:r>
            <w:r w:rsidR="00892244">
              <w:rPr>
                <w:sz w:val="28"/>
                <w:szCs w:val="28"/>
              </w:rPr>
              <w:t xml:space="preserve"> </w:t>
            </w:r>
            <w:r w:rsidR="00C86BF2" w:rsidRPr="00C86BF2">
              <w:rPr>
                <w:color w:val="000000" w:themeColor="text1"/>
                <w:sz w:val="28"/>
                <w:szCs w:val="28"/>
              </w:rPr>
              <w:t>65 300, 00</w:t>
            </w:r>
          </w:p>
        </w:tc>
      </w:tr>
      <w:tr w:rsidR="00375902" w14:paraId="3278B9B9" w14:textId="77777777">
        <w:tc>
          <w:tcPr>
            <w:tcW w:w="9571" w:type="dxa"/>
          </w:tcPr>
          <w:p w14:paraId="15F6A731" w14:textId="77777777" w:rsidR="00375902" w:rsidRDefault="00D37CF1" w:rsidP="007B476D">
            <w:pPr>
              <w:jc w:val="both"/>
              <w:rPr>
                <w:sz w:val="28"/>
                <w:szCs w:val="28"/>
              </w:rPr>
            </w:pPr>
            <w:r>
              <w:rPr>
                <w:sz w:val="28"/>
                <w:szCs w:val="28"/>
              </w:rPr>
              <w:t xml:space="preserve">Источник финансирования     </w:t>
            </w:r>
            <w:r w:rsidR="007F62A5">
              <w:rPr>
                <w:sz w:val="28"/>
                <w:szCs w:val="28"/>
              </w:rPr>
              <w:t xml:space="preserve">              Объё</w:t>
            </w:r>
            <w:r w:rsidR="00892244">
              <w:rPr>
                <w:sz w:val="28"/>
                <w:szCs w:val="28"/>
              </w:rPr>
              <w:t xml:space="preserve">м финансирования </w:t>
            </w:r>
            <w:r>
              <w:rPr>
                <w:sz w:val="28"/>
                <w:szCs w:val="28"/>
              </w:rPr>
              <w:t xml:space="preserve">                       </w:t>
            </w:r>
          </w:p>
        </w:tc>
      </w:tr>
      <w:tr w:rsidR="00375902" w14:paraId="47CE1C97" w14:textId="77777777">
        <w:tc>
          <w:tcPr>
            <w:tcW w:w="9571" w:type="dxa"/>
          </w:tcPr>
          <w:p w14:paraId="5C79CD84" w14:textId="30A30A3E" w:rsidR="007F62A5" w:rsidRDefault="007F62A5" w:rsidP="00C86BF2">
            <w:pPr>
              <w:jc w:val="both"/>
              <w:rPr>
                <w:sz w:val="28"/>
                <w:szCs w:val="28"/>
              </w:rPr>
            </w:pPr>
            <w:r>
              <w:rPr>
                <w:sz w:val="28"/>
                <w:szCs w:val="28"/>
              </w:rPr>
              <w:t>Средства донора</w:t>
            </w:r>
            <w:r w:rsidR="005A0B32">
              <w:rPr>
                <w:sz w:val="28"/>
                <w:szCs w:val="28"/>
              </w:rPr>
              <w:t xml:space="preserve">                                </w:t>
            </w:r>
            <w:r w:rsidR="00892244">
              <w:rPr>
                <w:sz w:val="28"/>
                <w:szCs w:val="28"/>
              </w:rPr>
              <w:t xml:space="preserve">                             </w:t>
            </w:r>
          </w:p>
        </w:tc>
      </w:tr>
      <w:tr w:rsidR="007F62A5" w14:paraId="2B7E62A3" w14:textId="77777777">
        <w:tc>
          <w:tcPr>
            <w:tcW w:w="9571" w:type="dxa"/>
          </w:tcPr>
          <w:p w14:paraId="492BAC50" w14:textId="2C540568" w:rsidR="007F62A5" w:rsidRDefault="00FC4758" w:rsidP="002F4C50">
            <w:pPr>
              <w:jc w:val="both"/>
              <w:rPr>
                <w:sz w:val="28"/>
                <w:szCs w:val="28"/>
              </w:rPr>
            </w:pPr>
            <w:r w:rsidRPr="00FC4758">
              <w:rPr>
                <w:b/>
                <w:sz w:val="28"/>
                <w:szCs w:val="28"/>
              </w:rPr>
              <w:t>10</w:t>
            </w:r>
            <w:r w:rsidR="007F62A5">
              <w:rPr>
                <w:sz w:val="28"/>
                <w:szCs w:val="28"/>
              </w:rPr>
              <w:t xml:space="preserve">. Место реализации проекта: Минская область, </w:t>
            </w:r>
            <w:proofErr w:type="spellStart"/>
            <w:r w:rsidR="007F62A5">
              <w:rPr>
                <w:sz w:val="28"/>
                <w:szCs w:val="28"/>
              </w:rPr>
              <w:t>г</w:t>
            </w:r>
            <w:proofErr w:type="gramStart"/>
            <w:r w:rsidR="007F62A5">
              <w:rPr>
                <w:sz w:val="28"/>
                <w:szCs w:val="28"/>
              </w:rPr>
              <w:t>.</w:t>
            </w:r>
            <w:r w:rsidR="002F4C50">
              <w:rPr>
                <w:sz w:val="28"/>
                <w:szCs w:val="28"/>
              </w:rPr>
              <w:t>Ж</w:t>
            </w:r>
            <w:proofErr w:type="gramEnd"/>
            <w:r w:rsidR="002F4C50">
              <w:rPr>
                <w:sz w:val="28"/>
                <w:szCs w:val="28"/>
              </w:rPr>
              <w:t>одино</w:t>
            </w:r>
            <w:proofErr w:type="spellEnd"/>
            <w:r w:rsidR="007F62A5">
              <w:rPr>
                <w:sz w:val="28"/>
                <w:szCs w:val="28"/>
              </w:rPr>
              <w:t xml:space="preserve">, ул. </w:t>
            </w:r>
            <w:r w:rsidR="00747F79">
              <w:rPr>
                <w:sz w:val="28"/>
                <w:szCs w:val="28"/>
              </w:rPr>
              <w:t>Куприянова</w:t>
            </w:r>
          </w:p>
        </w:tc>
      </w:tr>
      <w:tr w:rsidR="007F62A5" w14:paraId="12540C4A" w14:textId="77777777">
        <w:tc>
          <w:tcPr>
            <w:tcW w:w="9571" w:type="dxa"/>
          </w:tcPr>
          <w:p w14:paraId="104F35FD" w14:textId="6AB0540D" w:rsidR="009D5481" w:rsidRDefault="00FC4758" w:rsidP="00C86BF2">
            <w:pPr>
              <w:jc w:val="both"/>
              <w:rPr>
                <w:sz w:val="28"/>
                <w:szCs w:val="28"/>
              </w:rPr>
            </w:pPr>
            <w:r w:rsidRPr="00FC4758">
              <w:rPr>
                <w:b/>
                <w:sz w:val="28"/>
                <w:szCs w:val="28"/>
              </w:rPr>
              <w:t>11</w:t>
            </w:r>
            <w:r w:rsidR="00C86BF2">
              <w:rPr>
                <w:sz w:val="28"/>
                <w:szCs w:val="28"/>
              </w:rPr>
              <w:t>.</w:t>
            </w:r>
            <w:r w:rsidR="005A0B32">
              <w:rPr>
                <w:sz w:val="28"/>
                <w:szCs w:val="28"/>
              </w:rPr>
              <w:t>К</w:t>
            </w:r>
            <w:r w:rsidR="00C86BF2">
              <w:rPr>
                <w:sz w:val="28"/>
                <w:szCs w:val="28"/>
              </w:rPr>
              <w:t xml:space="preserve">онтактное лицо: </w:t>
            </w:r>
            <w:r w:rsidR="00747F79">
              <w:rPr>
                <w:sz w:val="28"/>
                <w:szCs w:val="28"/>
              </w:rPr>
              <w:t>заведующая</w:t>
            </w:r>
            <w:r w:rsidR="00C86BF2">
              <w:rPr>
                <w:sz w:val="28"/>
                <w:szCs w:val="28"/>
              </w:rPr>
              <w:t xml:space="preserve"> </w:t>
            </w:r>
            <w:proofErr w:type="spellStart"/>
            <w:r w:rsidR="00C86BF2">
              <w:rPr>
                <w:sz w:val="28"/>
                <w:szCs w:val="28"/>
              </w:rPr>
              <w:t>Жодинской</w:t>
            </w:r>
            <w:proofErr w:type="spellEnd"/>
            <w:r w:rsidR="00C86BF2">
              <w:rPr>
                <w:sz w:val="28"/>
                <w:szCs w:val="28"/>
              </w:rPr>
              <w:t xml:space="preserve"> больницей сестринского ухода Юрасова Ксения Игоревна</w:t>
            </w:r>
            <w:r w:rsidR="00747F79">
              <w:rPr>
                <w:sz w:val="28"/>
                <w:szCs w:val="28"/>
              </w:rPr>
              <w:t xml:space="preserve">, </w:t>
            </w:r>
            <w:r w:rsidR="007F62A5">
              <w:rPr>
                <w:sz w:val="28"/>
                <w:szCs w:val="28"/>
              </w:rPr>
              <w:t>телефон</w:t>
            </w:r>
            <w:r w:rsidR="00C86BF2">
              <w:rPr>
                <w:sz w:val="28"/>
                <w:szCs w:val="28"/>
              </w:rPr>
              <w:t xml:space="preserve"> 8 017755-23-66</w:t>
            </w:r>
            <w:r w:rsidR="007F62A5">
              <w:rPr>
                <w:sz w:val="28"/>
                <w:szCs w:val="28"/>
              </w:rPr>
              <w:t xml:space="preserve">, </w:t>
            </w:r>
            <w:r w:rsidR="009D5481">
              <w:rPr>
                <w:sz w:val="28"/>
                <w:szCs w:val="28"/>
                <w:lang w:val="en-US"/>
              </w:rPr>
              <w:t>e</w:t>
            </w:r>
            <w:r w:rsidR="009D5481" w:rsidRPr="007F62A5">
              <w:rPr>
                <w:sz w:val="28"/>
                <w:szCs w:val="28"/>
              </w:rPr>
              <w:t>-</w:t>
            </w:r>
            <w:r w:rsidR="009D5481">
              <w:rPr>
                <w:sz w:val="28"/>
                <w:szCs w:val="28"/>
                <w:lang w:val="en-US"/>
              </w:rPr>
              <w:t>mail</w:t>
            </w:r>
            <w:r w:rsidR="009D5481">
              <w:rPr>
                <w:sz w:val="28"/>
                <w:szCs w:val="28"/>
              </w:rPr>
              <w:t>:</w:t>
            </w:r>
            <w:proofErr w:type="spellStart"/>
            <w:r w:rsidR="009D5481">
              <w:rPr>
                <w:sz w:val="28"/>
                <w:szCs w:val="28"/>
                <w:lang w:val="en-US"/>
              </w:rPr>
              <w:t>bsu</w:t>
            </w:r>
            <w:proofErr w:type="spellEnd"/>
            <w:r w:rsidR="009D5481">
              <w:rPr>
                <w:sz w:val="28"/>
                <w:szCs w:val="28"/>
              </w:rPr>
              <w:t>.</w:t>
            </w:r>
            <w:proofErr w:type="spellStart"/>
            <w:r w:rsidR="009D5481">
              <w:rPr>
                <w:sz w:val="28"/>
                <w:szCs w:val="28"/>
                <w:lang w:val="en-US"/>
              </w:rPr>
              <w:t>zav</w:t>
            </w:r>
            <w:proofErr w:type="spellEnd"/>
            <w:r w:rsidR="009D5481" w:rsidRPr="00FE6DEA">
              <w:rPr>
                <w:sz w:val="28"/>
                <w:szCs w:val="28"/>
              </w:rPr>
              <w:t>@</w:t>
            </w:r>
            <w:proofErr w:type="spellStart"/>
            <w:r w:rsidR="009D5481">
              <w:rPr>
                <w:sz w:val="28"/>
                <w:szCs w:val="28"/>
                <w:lang w:val="en-US"/>
              </w:rPr>
              <w:t>zhcgb</w:t>
            </w:r>
            <w:proofErr w:type="spellEnd"/>
            <w:r w:rsidR="009D5481">
              <w:rPr>
                <w:sz w:val="28"/>
                <w:szCs w:val="28"/>
              </w:rPr>
              <w:t>.</w:t>
            </w:r>
            <w:r w:rsidR="009D5481">
              <w:rPr>
                <w:sz w:val="28"/>
                <w:szCs w:val="28"/>
                <w:lang w:val="en-US"/>
              </w:rPr>
              <w:t>by</w:t>
            </w:r>
          </w:p>
          <w:p w14:paraId="564BC909" w14:textId="1CAF67F3" w:rsidR="009D5481" w:rsidRDefault="009D5481" w:rsidP="00C86BF2">
            <w:pPr>
              <w:jc w:val="both"/>
              <w:rPr>
                <w:sz w:val="28"/>
                <w:szCs w:val="28"/>
              </w:rPr>
            </w:pPr>
            <w:r>
              <w:rPr>
                <w:sz w:val="28"/>
                <w:szCs w:val="28"/>
              </w:rPr>
              <w:t xml:space="preserve">Заместитель главного врача по медицинской части </w:t>
            </w:r>
            <w:proofErr w:type="spellStart"/>
            <w:r>
              <w:rPr>
                <w:sz w:val="28"/>
                <w:szCs w:val="28"/>
              </w:rPr>
              <w:t>Поповицкий</w:t>
            </w:r>
            <w:proofErr w:type="spellEnd"/>
            <w:r>
              <w:rPr>
                <w:sz w:val="28"/>
                <w:szCs w:val="28"/>
              </w:rPr>
              <w:t xml:space="preserve"> Роман Евгеньевич, телефон </w:t>
            </w:r>
            <w:r w:rsidRPr="009D5481">
              <w:rPr>
                <w:sz w:val="30"/>
                <w:szCs w:val="30"/>
              </w:rPr>
              <w:t>8 (01775) 6-76-87</w:t>
            </w:r>
          </w:p>
          <w:p w14:paraId="2A9ADE6F" w14:textId="1D15DC47" w:rsidR="007F62A5" w:rsidRPr="00FE6DEA" w:rsidRDefault="007F62A5" w:rsidP="00C86BF2">
            <w:pPr>
              <w:jc w:val="both"/>
              <w:rPr>
                <w:sz w:val="28"/>
                <w:szCs w:val="28"/>
              </w:rPr>
            </w:pPr>
          </w:p>
        </w:tc>
        <w:bookmarkStart w:id="0" w:name="_GoBack"/>
        <w:bookmarkEnd w:id="0"/>
      </w:tr>
    </w:tbl>
    <w:p w14:paraId="09D55545" w14:textId="77777777" w:rsidR="00FE6DEA" w:rsidRPr="00C85F59" w:rsidRDefault="00FE6DEA" w:rsidP="00B92DE3">
      <w:pPr>
        <w:jc w:val="center"/>
        <w:rPr>
          <w:b/>
          <w:sz w:val="28"/>
          <w:szCs w:val="28"/>
        </w:rPr>
      </w:pPr>
    </w:p>
    <w:p w14:paraId="5834EFD0" w14:textId="77777777" w:rsidR="00FE6DEA" w:rsidRPr="00C85F59" w:rsidRDefault="00FE6DEA" w:rsidP="00B92DE3">
      <w:pPr>
        <w:jc w:val="center"/>
        <w:rPr>
          <w:b/>
          <w:sz w:val="28"/>
          <w:szCs w:val="28"/>
        </w:rPr>
      </w:pPr>
    </w:p>
    <w:p w14:paraId="3D681CB1" w14:textId="77777777" w:rsidR="00B92DE3" w:rsidRPr="009D5481" w:rsidRDefault="00B92DE3" w:rsidP="00B92DE3">
      <w:pPr>
        <w:jc w:val="center"/>
        <w:rPr>
          <w:b/>
          <w:sz w:val="28"/>
          <w:szCs w:val="28"/>
          <w:lang w:val="en-US"/>
        </w:rPr>
      </w:pPr>
      <w:r w:rsidRPr="007E2A91">
        <w:rPr>
          <w:b/>
          <w:sz w:val="28"/>
          <w:szCs w:val="28"/>
        </w:rPr>
        <w:t>Будем</w:t>
      </w:r>
      <w:r w:rsidRPr="009D5481">
        <w:rPr>
          <w:b/>
          <w:sz w:val="28"/>
          <w:szCs w:val="28"/>
          <w:lang w:val="en-US"/>
        </w:rPr>
        <w:t xml:space="preserve"> </w:t>
      </w:r>
      <w:r w:rsidRPr="007E2A91">
        <w:rPr>
          <w:b/>
          <w:sz w:val="28"/>
          <w:szCs w:val="28"/>
        </w:rPr>
        <w:t>рады</w:t>
      </w:r>
      <w:r w:rsidRPr="009D5481">
        <w:rPr>
          <w:b/>
          <w:sz w:val="28"/>
          <w:szCs w:val="28"/>
          <w:lang w:val="en-US"/>
        </w:rPr>
        <w:t xml:space="preserve"> </w:t>
      </w:r>
      <w:r w:rsidRPr="007E2A91">
        <w:rPr>
          <w:b/>
          <w:sz w:val="28"/>
          <w:szCs w:val="28"/>
        </w:rPr>
        <w:t>сотрудничеству</w:t>
      </w:r>
      <w:r w:rsidRPr="009D5481">
        <w:rPr>
          <w:b/>
          <w:sz w:val="28"/>
          <w:szCs w:val="28"/>
          <w:lang w:val="en-US"/>
        </w:rPr>
        <w:t>!</w:t>
      </w:r>
    </w:p>
    <w:p w14:paraId="0E5B2243" w14:textId="77777777" w:rsidR="00E01DD0" w:rsidRPr="009D5481" w:rsidRDefault="00E01DD0" w:rsidP="007B476D">
      <w:pPr>
        <w:jc w:val="both"/>
        <w:rPr>
          <w:sz w:val="28"/>
          <w:szCs w:val="28"/>
          <w:lang w:val="en-US"/>
        </w:rPr>
      </w:pPr>
    </w:p>
    <w:p w14:paraId="475636A2" w14:textId="77777777" w:rsidR="003C239A" w:rsidRPr="009D5481" w:rsidRDefault="003C239A" w:rsidP="007B476D">
      <w:pPr>
        <w:jc w:val="both"/>
        <w:rPr>
          <w:sz w:val="28"/>
          <w:szCs w:val="28"/>
          <w:lang w:val="en-US"/>
        </w:rPr>
      </w:pPr>
    </w:p>
    <w:p w14:paraId="3D8DF2B6" w14:textId="77777777" w:rsidR="00C85F59" w:rsidRPr="009D5481" w:rsidRDefault="00C85F59" w:rsidP="007B476D">
      <w:pPr>
        <w:jc w:val="both"/>
        <w:rPr>
          <w:sz w:val="28"/>
          <w:szCs w:val="28"/>
          <w:lang w:val="en-US"/>
        </w:rPr>
      </w:pPr>
    </w:p>
    <w:p w14:paraId="09A4F2E2" w14:textId="77777777" w:rsidR="00C85F59" w:rsidRPr="009D5481" w:rsidRDefault="00C85F59" w:rsidP="007B476D">
      <w:pPr>
        <w:jc w:val="both"/>
        <w:rPr>
          <w:sz w:val="28"/>
          <w:szCs w:val="28"/>
          <w:lang w:val="en-US"/>
        </w:rPr>
      </w:pPr>
    </w:p>
    <w:p w14:paraId="18067583" w14:textId="77777777" w:rsidR="00C85F59" w:rsidRPr="009D5481" w:rsidRDefault="00C85F59" w:rsidP="007B476D">
      <w:pPr>
        <w:jc w:val="both"/>
        <w:rPr>
          <w:sz w:val="28"/>
          <w:szCs w:val="28"/>
          <w:lang w:val="en-US"/>
        </w:rPr>
      </w:pPr>
    </w:p>
    <w:p w14:paraId="4AD6D8EA" w14:textId="77777777" w:rsidR="00C85F59" w:rsidRPr="009D5481" w:rsidRDefault="00C85F59" w:rsidP="007B476D">
      <w:pPr>
        <w:jc w:val="both"/>
        <w:rPr>
          <w:sz w:val="28"/>
          <w:szCs w:val="28"/>
          <w:lang w:val="en-US"/>
        </w:rPr>
      </w:pPr>
    </w:p>
    <w:p w14:paraId="2F4C56EF" w14:textId="77777777" w:rsidR="00C85F59" w:rsidRPr="009D5481" w:rsidRDefault="00C85F59" w:rsidP="007B476D">
      <w:pPr>
        <w:jc w:val="both"/>
        <w:rPr>
          <w:sz w:val="28"/>
          <w:szCs w:val="28"/>
          <w:lang w:val="en-US"/>
        </w:rPr>
      </w:pPr>
    </w:p>
    <w:p w14:paraId="1EAFE512" w14:textId="77777777" w:rsidR="00C85F59" w:rsidRPr="009D5481" w:rsidRDefault="00C85F59" w:rsidP="007B476D">
      <w:pPr>
        <w:jc w:val="both"/>
        <w:rPr>
          <w:sz w:val="28"/>
          <w:szCs w:val="28"/>
          <w:lang w:val="en-US"/>
        </w:rPr>
      </w:pPr>
    </w:p>
    <w:p w14:paraId="5CF399A3" w14:textId="77777777" w:rsidR="00C85F59" w:rsidRPr="009D5481" w:rsidRDefault="00C85F59" w:rsidP="007B476D">
      <w:pPr>
        <w:jc w:val="both"/>
        <w:rPr>
          <w:sz w:val="28"/>
          <w:szCs w:val="28"/>
          <w:lang w:val="en-US"/>
        </w:rPr>
      </w:pPr>
    </w:p>
    <w:p w14:paraId="0859E19A" w14:textId="77777777" w:rsidR="00C85F59" w:rsidRPr="009D5481" w:rsidRDefault="00C85F59" w:rsidP="007B476D">
      <w:pPr>
        <w:jc w:val="both"/>
        <w:rPr>
          <w:sz w:val="28"/>
          <w:szCs w:val="28"/>
          <w:lang w:val="en-US"/>
        </w:rPr>
      </w:pPr>
    </w:p>
    <w:p w14:paraId="7B308D2F" w14:textId="77777777" w:rsidR="00C85F59" w:rsidRPr="009D5481" w:rsidRDefault="00C85F59" w:rsidP="007B476D">
      <w:pPr>
        <w:jc w:val="both"/>
        <w:rPr>
          <w:sz w:val="28"/>
          <w:szCs w:val="28"/>
          <w:lang w:val="en-US"/>
        </w:rPr>
      </w:pPr>
    </w:p>
    <w:p w14:paraId="10A545C7" w14:textId="77777777" w:rsidR="00C85F59" w:rsidRPr="009D5481" w:rsidRDefault="00C85F59" w:rsidP="007B476D">
      <w:pPr>
        <w:jc w:val="both"/>
        <w:rPr>
          <w:sz w:val="28"/>
          <w:szCs w:val="28"/>
          <w:lang w:val="en-US"/>
        </w:rPr>
      </w:pPr>
    </w:p>
    <w:p w14:paraId="2F72A6F4" w14:textId="77777777" w:rsidR="00C85F59" w:rsidRPr="009D5481" w:rsidRDefault="00C85F59" w:rsidP="007B476D">
      <w:pPr>
        <w:jc w:val="both"/>
        <w:rPr>
          <w:sz w:val="28"/>
          <w:szCs w:val="28"/>
          <w:lang w:val="en-US"/>
        </w:rPr>
      </w:pPr>
    </w:p>
    <w:p w14:paraId="5C7BB94D" w14:textId="77777777" w:rsidR="00C85F59" w:rsidRPr="009D5481" w:rsidRDefault="00C85F59" w:rsidP="007B476D">
      <w:pPr>
        <w:jc w:val="both"/>
        <w:rPr>
          <w:sz w:val="28"/>
          <w:szCs w:val="28"/>
          <w:lang w:val="en-US"/>
        </w:rPr>
      </w:pPr>
    </w:p>
    <w:p w14:paraId="1180B6F0" w14:textId="77777777" w:rsidR="00C85F59" w:rsidRPr="009D5481" w:rsidRDefault="00C85F59" w:rsidP="007B476D">
      <w:pPr>
        <w:jc w:val="both"/>
        <w:rPr>
          <w:sz w:val="28"/>
          <w:szCs w:val="28"/>
          <w:lang w:val="en-US"/>
        </w:rPr>
      </w:pPr>
    </w:p>
    <w:p w14:paraId="11F6C140" w14:textId="77777777" w:rsidR="00C85F59" w:rsidRPr="009D5481" w:rsidRDefault="00C85F59" w:rsidP="007B476D">
      <w:pPr>
        <w:jc w:val="both"/>
        <w:rPr>
          <w:sz w:val="28"/>
          <w:szCs w:val="28"/>
          <w:lang w:val="en-US"/>
        </w:rPr>
      </w:pPr>
    </w:p>
    <w:p w14:paraId="4260603C" w14:textId="77777777" w:rsidR="00C85F59" w:rsidRPr="009D5481" w:rsidRDefault="00C85F59" w:rsidP="007B476D">
      <w:pPr>
        <w:jc w:val="both"/>
        <w:rPr>
          <w:sz w:val="28"/>
          <w:szCs w:val="28"/>
          <w:lang w:val="en-US"/>
        </w:rPr>
      </w:pPr>
    </w:p>
    <w:p w14:paraId="0658A92E" w14:textId="77777777" w:rsidR="00C85F59" w:rsidRPr="009D5481" w:rsidRDefault="00C85F59" w:rsidP="007B476D">
      <w:pPr>
        <w:jc w:val="both"/>
        <w:rPr>
          <w:sz w:val="28"/>
          <w:szCs w:val="28"/>
          <w:lang w:val="en-US"/>
        </w:rPr>
      </w:pPr>
    </w:p>
    <w:p w14:paraId="125EF2DA" w14:textId="77777777" w:rsidR="00C85F59" w:rsidRPr="009D5481" w:rsidRDefault="00C85F59" w:rsidP="007B476D">
      <w:pPr>
        <w:jc w:val="both"/>
        <w:rPr>
          <w:sz w:val="28"/>
          <w:szCs w:val="28"/>
          <w:lang w:val="en-US"/>
        </w:rPr>
      </w:pPr>
    </w:p>
    <w:p w14:paraId="5F973DF4" w14:textId="77777777" w:rsidR="00C85F59" w:rsidRPr="009D5481" w:rsidRDefault="00C85F59" w:rsidP="007B476D">
      <w:pPr>
        <w:jc w:val="both"/>
        <w:rPr>
          <w:sz w:val="28"/>
          <w:szCs w:val="28"/>
          <w:lang w:val="en-US"/>
        </w:rPr>
      </w:pPr>
    </w:p>
    <w:p w14:paraId="4830B2A6" w14:textId="77777777" w:rsidR="00C85F59" w:rsidRPr="009D5481" w:rsidRDefault="00C85F59" w:rsidP="007B476D">
      <w:pPr>
        <w:jc w:val="both"/>
        <w:rPr>
          <w:sz w:val="28"/>
          <w:szCs w:val="28"/>
          <w:lang w:val="en-US"/>
        </w:rPr>
      </w:pPr>
    </w:p>
    <w:p w14:paraId="0F42718F" w14:textId="77777777" w:rsidR="00C85F59" w:rsidRPr="009D5481" w:rsidRDefault="00C85F59" w:rsidP="007B476D">
      <w:pPr>
        <w:jc w:val="both"/>
        <w:rPr>
          <w:sz w:val="28"/>
          <w:szCs w:val="28"/>
          <w:lang w:val="en-US"/>
        </w:rPr>
      </w:pPr>
    </w:p>
    <w:p w14:paraId="030B39F8" w14:textId="77777777" w:rsidR="00C85F59" w:rsidRPr="009D5481" w:rsidRDefault="00C85F59" w:rsidP="007B476D">
      <w:pPr>
        <w:jc w:val="both"/>
        <w:rPr>
          <w:sz w:val="28"/>
          <w:szCs w:val="28"/>
          <w:lang w:val="en-US"/>
        </w:rPr>
      </w:pPr>
    </w:p>
    <w:p w14:paraId="60BB895A" w14:textId="77777777" w:rsidR="00C85F59" w:rsidRPr="009D5481" w:rsidRDefault="00C85F59" w:rsidP="007B476D">
      <w:pPr>
        <w:jc w:val="both"/>
        <w:rPr>
          <w:sz w:val="28"/>
          <w:szCs w:val="28"/>
          <w:lang w:val="en-US"/>
        </w:rPr>
      </w:pPr>
    </w:p>
    <w:p w14:paraId="52FEEBF0" w14:textId="466956E9" w:rsidR="00C85F59" w:rsidRPr="00483278" w:rsidRDefault="00C85F59" w:rsidP="00C85F59">
      <w:pPr>
        <w:jc w:val="center"/>
        <w:rPr>
          <w:b/>
          <w:noProof/>
          <w:sz w:val="28"/>
          <w:szCs w:val="28"/>
          <w:lang w:val="en-US"/>
        </w:rPr>
      </w:pPr>
      <w:r w:rsidRPr="00483278">
        <w:rPr>
          <w:b/>
          <w:sz w:val="28"/>
          <w:szCs w:val="28"/>
          <w:lang w:val="en-US"/>
        </w:rPr>
        <w:t>The Healthcare Institution '</w:t>
      </w:r>
      <w:proofErr w:type="spellStart"/>
      <w:r w:rsidRPr="00483278">
        <w:rPr>
          <w:b/>
          <w:sz w:val="28"/>
          <w:szCs w:val="28"/>
          <w:lang w:val="en-US"/>
        </w:rPr>
        <w:t>Zhodino</w:t>
      </w:r>
      <w:proofErr w:type="spellEnd"/>
      <w:r w:rsidRPr="00483278">
        <w:rPr>
          <w:b/>
          <w:sz w:val="28"/>
          <w:szCs w:val="28"/>
          <w:lang w:val="en-US"/>
        </w:rPr>
        <w:t xml:space="preserve"> Central City Hospital' invites cooperation and funding within the framework of the humanitarian project 'HELP FOR THE ELDERLY' for the </w:t>
      </w:r>
      <w:proofErr w:type="spellStart"/>
      <w:r w:rsidRPr="00483278">
        <w:rPr>
          <w:b/>
          <w:sz w:val="28"/>
          <w:szCs w:val="28"/>
          <w:lang w:val="en-US"/>
        </w:rPr>
        <w:t>Zhodino</w:t>
      </w:r>
      <w:proofErr w:type="spellEnd"/>
      <w:r w:rsidRPr="00483278">
        <w:rPr>
          <w:b/>
          <w:sz w:val="28"/>
          <w:szCs w:val="28"/>
          <w:lang w:val="en-US"/>
        </w:rPr>
        <w:t xml:space="preserve"> Nursing Care Hospital</w:t>
      </w:r>
      <w:r w:rsidRPr="00483278">
        <w:rPr>
          <w:b/>
          <w:noProof/>
          <w:sz w:val="28"/>
          <w:szCs w:val="28"/>
          <w:lang w:val="en-US"/>
        </w:rPr>
        <w:t xml:space="preserve"> </w:t>
      </w:r>
    </w:p>
    <w:p w14:paraId="18AE27DD" w14:textId="77777777" w:rsidR="00C85F59" w:rsidRPr="00C85F59" w:rsidRDefault="00C85F59" w:rsidP="00C85F59">
      <w:pPr>
        <w:jc w:val="center"/>
        <w:rPr>
          <w:b/>
          <w:noProof/>
          <w:sz w:val="28"/>
          <w:szCs w:val="28"/>
          <w:lang w:val="en-US"/>
        </w:rPr>
      </w:pPr>
    </w:p>
    <w:p w14:paraId="6C3BFC4F" w14:textId="77777777" w:rsidR="00C85F59" w:rsidRDefault="00C85F59" w:rsidP="00C85F59">
      <w:pPr>
        <w:jc w:val="center"/>
        <w:rPr>
          <w:b/>
          <w:noProof/>
          <w:sz w:val="28"/>
          <w:szCs w:val="28"/>
        </w:rPr>
      </w:pPr>
      <w:r>
        <w:rPr>
          <w:b/>
          <w:noProof/>
          <w:sz w:val="28"/>
          <w:szCs w:val="28"/>
        </w:rPr>
        <w:drawing>
          <wp:inline distT="0" distB="0" distL="0" distR="0" wp14:anchorId="02CABE5F" wp14:editId="36F5F4CA">
            <wp:extent cx="5720080" cy="515683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0080" cy="5156835"/>
                    </a:xfrm>
                    <a:prstGeom prst="rect">
                      <a:avLst/>
                    </a:prstGeom>
                    <a:noFill/>
                    <a:ln>
                      <a:noFill/>
                    </a:ln>
                  </pic:spPr>
                </pic:pic>
              </a:graphicData>
            </a:graphic>
          </wp:inline>
        </w:drawing>
      </w:r>
    </w:p>
    <w:p w14:paraId="544B5749" w14:textId="77777777" w:rsidR="00C85F59" w:rsidRDefault="00C85F59" w:rsidP="00C85F59">
      <w:pPr>
        <w:jc w:val="both"/>
        <w:rPr>
          <w:sz w:val="28"/>
          <w:szCs w:val="28"/>
        </w:rPr>
      </w:pPr>
    </w:p>
    <w:tbl>
      <w:tblPr>
        <w:tblStyle w:val="a3"/>
        <w:tblW w:w="0" w:type="auto"/>
        <w:tblLook w:val="01E0" w:firstRow="1" w:lastRow="1" w:firstColumn="1" w:lastColumn="1" w:noHBand="0" w:noVBand="0"/>
      </w:tblPr>
      <w:tblGrid>
        <w:gridCol w:w="9571"/>
      </w:tblGrid>
      <w:tr w:rsidR="00C85F59" w:rsidRPr="009D5481" w14:paraId="35C0A231" w14:textId="77777777" w:rsidTr="001944D7">
        <w:tc>
          <w:tcPr>
            <w:tcW w:w="9571" w:type="dxa"/>
          </w:tcPr>
          <w:p w14:paraId="69607DA2" w14:textId="588300C6" w:rsidR="00C85F59" w:rsidRPr="00C85F59" w:rsidRDefault="00C85F59" w:rsidP="00C85F59">
            <w:pPr>
              <w:jc w:val="both"/>
              <w:rPr>
                <w:sz w:val="28"/>
                <w:szCs w:val="28"/>
                <w:lang w:val="en-US"/>
              </w:rPr>
            </w:pPr>
            <w:r w:rsidRPr="00C85F59">
              <w:rPr>
                <w:b/>
                <w:sz w:val="28"/>
                <w:szCs w:val="28"/>
                <w:lang w:val="en-US"/>
              </w:rPr>
              <w:t>1.</w:t>
            </w:r>
            <w:r>
              <w:rPr>
                <w:b/>
                <w:sz w:val="28"/>
                <w:szCs w:val="28"/>
                <w:lang w:val="en-US"/>
              </w:rPr>
              <w:t xml:space="preserve"> </w:t>
            </w:r>
            <w:r w:rsidRPr="00C85F59">
              <w:rPr>
                <w:b/>
                <w:sz w:val="28"/>
                <w:szCs w:val="28"/>
                <w:lang w:val="en-US"/>
              </w:rPr>
              <w:t xml:space="preserve">Project Title: </w:t>
            </w:r>
            <w:r w:rsidRPr="00677DB3">
              <w:rPr>
                <w:sz w:val="28"/>
                <w:szCs w:val="28"/>
                <w:lang w:val="en-US"/>
              </w:rPr>
              <w:t>"Help for the Elderly"</w:t>
            </w:r>
          </w:p>
        </w:tc>
      </w:tr>
      <w:tr w:rsidR="00C85F59" w14:paraId="3BA89818" w14:textId="77777777" w:rsidTr="001944D7">
        <w:tc>
          <w:tcPr>
            <w:tcW w:w="9571" w:type="dxa"/>
          </w:tcPr>
          <w:p w14:paraId="3A1B12AF" w14:textId="22AF6C63" w:rsidR="00C85F59" w:rsidRDefault="00C85F59" w:rsidP="00C85F59">
            <w:pPr>
              <w:jc w:val="both"/>
              <w:rPr>
                <w:sz w:val="28"/>
                <w:szCs w:val="28"/>
              </w:rPr>
            </w:pPr>
            <w:r w:rsidRPr="0078115F">
              <w:rPr>
                <w:b/>
                <w:sz w:val="28"/>
                <w:szCs w:val="28"/>
              </w:rPr>
              <w:t xml:space="preserve">2. </w:t>
            </w:r>
            <w:proofErr w:type="spellStart"/>
            <w:r w:rsidRPr="00C85F59">
              <w:rPr>
                <w:b/>
                <w:sz w:val="28"/>
                <w:szCs w:val="28"/>
              </w:rPr>
              <w:t>Implementation</w:t>
            </w:r>
            <w:proofErr w:type="spellEnd"/>
            <w:r w:rsidRPr="00C85F59">
              <w:rPr>
                <w:b/>
                <w:sz w:val="28"/>
                <w:szCs w:val="28"/>
              </w:rPr>
              <w:t xml:space="preserve"> </w:t>
            </w:r>
            <w:proofErr w:type="spellStart"/>
            <w:r w:rsidRPr="00C85F59">
              <w:rPr>
                <w:b/>
                <w:sz w:val="28"/>
                <w:szCs w:val="28"/>
              </w:rPr>
              <w:t>Period</w:t>
            </w:r>
            <w:proofErr w:type="spellEnd"/>
            <w:r w:rsidRPr="00C85F59">
              <w:rPr>
                <w:b/>
                <w:sz w:val="28"/>
                <w:szCs w:val="28"/>
              </w:rPr>
              <w:t xml:space="preserve">: </w:t>
            </w:r>
            <w:r w:rsidRPr="00677DB3">
              <w:rPr>
                <w:sz w:val="28"/>
                <w:szCs w:val="28"/>
              </w:rPr>
              <w:t>2025-2028</w:t>
            </w:r>
          </w:p>
        </w:tc>
      </w:tr>
      <w:tr w:rsidR="00C85F59" w:rsidRPr="009D5481" w14:paraId="17FE08DE" w14:textId="77777777" w:rsidTr="001944D7">
        <w:tc>
          <w:tcPr>
            <w:tcW w:w="9571" w:type="dxa"/>
          </w:tcPr>
          <w:p w14:paraId="2160D47A" w14:textId="77777777" w:rsidR="00677DB3" w:rsidRDefault="00C85F59" w:rsidP="00C85F59">
            <w:pPr>
              <w:jc w:val="both"/>
              <w:rPr>
                <w:b/>
                <w:sz w:val="28"/>
                <w:szCs w:val="28"/>
                <w:lang w:val="en-US"/>
              </w:rPr>
            </w:pPr>
            <w:r w:rsidRPr="00C85F59">
              <w:rPr>
                <w:b/>
                <w:sz w:val="28"/>
                <w:szCs w:val="28"/>
                <w:lang w:val="en-US"/>
              </w:rPr>
              <w:t>3.</w:t>
            </w:r>
            <w:r w:rsidRPr="00C85F59">
              <w:rPr>
                <w:lang w:val="en-US"/>
              </w:rPr>
              <w:t xml:space="preserve"> </w:t>
            </w:r>
            <w:r w:rsidRPr="00C85F59">
              <w:rPr>
                <w:b/>
                <w:sz w:val="28"/>
                <w:szCs w:val="28"/>
                <w:lang w:val="en-US"/>
              </w:rPr>
              <w:t>App</w:t>
            </w:r>
            <w:r>
              <w:rPr>
                <w:b/>
                <w:sz w:val="28"/>
                <w:szCs w:val="28"/>
                <w:lang w:val="en-US"/>
              </w:rPr>
              <w:t>licant Organization proposing the p</w:t>
            </w:r>
            <w:r w:rsidRPr="00C85F59">
              <w:rPr>
                <w:b/>
                <w:sz w:val="28"/>
                <w:szCs w:val="28"/>
                <w:lang w:val="en-US"/>
              </w:rPr>
              <w:t xml:space="preserve">roject: </w:t>
            </w:r>
          </w:p>
          <w:p w14:paraId="4DDFA65C" w14:textId="1AC41FDE" w:rsidR="00C85F59" w:rsidRPr="00677DB3" w:rsidRDefault="00C85F59" w:rsidP="00C85F59">
            <w:pPr>
              <w:jc w:val="both"/>
              <w:rPr>
                <w:sz w:val="28"/>
                <w:szCs w:val="28"/>
                <w:lang w:val="en-US"/>
              </w:rPr>
            </w:pPr>
            <w:r w:rsidRPr="00677DB3">
              <w:rPr>
                <w:sz w:val="28"/>
                <w:szCs w:val="28"/>
                <w:lang w:val="en-US"/>
              </w:rPr>
              <w:t>Healthcare Institution "</w:t>
            </w:r>
            <w:proofErr w:type="spellStart"/>
            <w:r w:rsidRPr="00677DB3">
              <w:rPr>
                <w:sz w:val="28"/>
                <w:szCs w:val="28"/>
                <w:lang w:val="en-US"/>
              </w:rPr>
              <w:t>Zhodino</w:t>
            </w:r>
            <w:proofErr w:type="spellEnd"/>
            <w:r w:rsidRPr="00677DB3">
              <w:rPr>
                <w:sz w:val="28"/>
                <w:szCs w:val="28"/>
                <w:lang w:val="en-US"/>
              </w:rPr>
              <w:t xml:space="preserve"> Central City Hospital" </w:t>
            </w:r>
          </w:p>
        </w:tc>
      </w:tr>
      <w:tr w:rsidR="00C85F59" w:rsidRPr="009D5481" w14:paraId="039A0208" w14:textId="77777777" w:rsidTr="001944D7">
        <w:tc>
          <w:tcPr>
            <w:tcW w:w="9571" w:type="dxa"/>
          </w:tcPr>
          <w:p w14:paraId="76F0C545" w14:textId="77777777" w:rsidR="00167661" w:rsidRPr="00167661" w:rsidRDefault="00167661" w:rsidP="00167661">
            <w:pPr>
              <w:jc w:val="both"/>
              <w:rPr>
                <w:sz w:val="28"/>
                <w:szCs w:val="28"/>
                <w:lang w:val="en-US"/>
              </w:rPr>
            </w:pPr>
            <w:r w:rsidRPr="00167661">
              <w:rPr>
                <w:sz w:val="28"/>
                <w:szCs w:val="28"/>
                <w:lang w:val="en-US"/>
              </w:rPr>
              <w:t xml:space="preserve">The Nursing Care Hospital of the city of </w:t>
            </w:r>
            <w:proofErr w:type="spellStart"/>
            <w:r w:rsidRPr="00167661">
              <w:rPr>
                <w:sz w:val="28"/>
                <w:szCs w:val="28"/>
                <w:lang w:val="en-US"/>
              </w:rPr>
              <w:t>Zhodino</w:t>
            </w:r>
            <w:proofErr w:type="spellEnd"/>
            <w:r w:rsidRPr="00167661">
              <w:rPr>
                <w:sz w:val="28"/>
                <w:szCs w:val="28"/>
                <w:lang w:val="en-US"/>
              </w:rPr>
              <w:t xml:space="preserve"> is designed to accommodate 25 patients. These are elderly and senile individuals, as well as patients with severe disabling conditions. Due to the limited mobility of these patients, their need for constant care, and the presence of conditions that significantly and persistently limit their daily functioning, there is a necessity to conduct medical examinations on-site, without transporting them to other medical facilities.</w:t>
            </w:r>
          </w:p>
          <w:p w14:paraId="0DCCDEAF" w14:textId="1D0D311E" w:rsidR="00167661" w:rsidRPr="00167661" w:rsidRDefault="00167661" w:rsidP="00167661">
            <w:pPr>
              <w:jc w:val="both"/>
              <w:rPr>
                <w:sz w:val="28"/>
                <w:szCs w:val="28"/>
                <w:lang w:val="en-US"/>
              </w:rPr>
            </w:pPr>
            <w:r w:rsidRPr="00167661">
              <w:rPr>
                <w:sz w:val="28"/>
                <w:szCs w:val="28"/>
                <w:lang w:val="en-US"/>
              </w:rPr>
              <w:t xml:space="preserve">In this regard, a </w:t>
            </w:r>
            <w:r w:rsidRPr="00167661">
              <w:rPr>
                <w:b/>
                <w:sz w:val="28"/>
                <w:szCs w:val="28"/>
                <w:lang w:val="en-US"/>
              </w:rPr>
              <w:t>portable (mobile) ultrasound diagnostic device</w:t>
            </w:r>
            <w:r w:rsidRPr="00167661">
              <w:rPr>
                <w:sz w:val="28"/>
                <w:szCs w:val="28"/>
                <w:lang w:val="en-US"/>
              </w:rPr>
              <w:t xml:space="preserve"> at the facility </w:t>
            </w:r>
            <w:r w:rsidRPr="00167661">
              <w:rPr>
                <w:sz w:val="28"/>
                <w:szCs w:val="28"/>
                <w:lang w:val="en-US"/>
              </w:rPr>
              <w:lastRenderedPageBreak/>
              <w:t xml:space="preserve">would significantly improve the quality of life of elderly inpatients at the Nursing Care Hospital; help maximize recovery and preserve the physical health and mobility of patients with disabling diseases by providing access to informative diagnostic methods, such as </w:t>
            </w:r>
            <w:r w:rsidRPr="00167661">
              <w:rPr>
                <w:rStyle w:val="ab"/>
                <w:sz w:val="28"/>
                <w:szCs w:val="28"/>
                <w:lang w:val="en-US"/>
              </w:rPr>
              <w:t>ultrasound examination</w:t>
            </w:r>
            <w:r w:rsidRPr="00167661">
              <w:rPr>
                <w:sz w:val="28"/>
                <w:szCs w:val="28"/>
                <w:lang w:val="en-US"/>
              </w:rPr>
              <w:t>, which is a first-line diagnostic tool in clinical practice.</w:t>
            </w:r>
          </w:p>
          <w:p w14:paraId="07878CE9" w14:textId="77777777" w:rsidR="00167661" w:rsidRPr="00167661" w:rsidRDefault="00167661" w:rsidP="00167661">
            <w:pPr>
              <w:jc w:val="both"/>
              <w:rPr>
                <w:sz w:val="28"/>
                <w:szCs w:val="28"/>
                <w:lang w:val="en-US"/>
              </w:rPr>
            </w:pPr>
            <w:r w:rsidRPr="00167661">
              <w:rPr>
                <w:sz w:val="28"/>
                <w:szCs w:val="28"/>
                <w:lang w:val="en-US"/>
              </w:rPr>
              <w:t>The purpose of ultrasound examination is to detect or exclude organic pathologies in organs and systems accessible to ultrasound visualization. This is a unique, informative, and non-invasive method for visualizing internal organs, which allows for:</w:t>
            </w:r>
          </w:p>
          <w:p w14:paraId="763575FF" w14:textId="77777777" w:rsidR="00167661" w:rsidRPr="00167661" w:rsidRDefault="00167661" w:rsidP="00167661">
            <w:pPr>
              <w:jc w:val="both"/>
              <w:rPr>
                <w:sz w:val="28"/>
                <w:szCs w:val="28"/>
                <w:lang w:val="en-US"/>
              </w:rPr>
            </w:pPr>
            <w:r w:rsidRPr="00167661">
              <w:rPr>
                <w:sz w:val="28"/>
                <w:szCs w:val="28"/>
                <w:lang w:val="en-US"/>
              </w:rPr>
              <w:t>Early detection of organic pathologies and developmental anomalies at a preclinical stage;</w:t>
            </w:r>
          </w:p>
          <w:p w14:paraId="7BFCB00B" w14:textId="77777777" w:rsidR="00167661" w:rsidRPr="00167661" w:rsidRDefault="00167661" w:rsidP="00167661">
            <w:pPr>
              <w:jc w:val="both"/>
              <w:rPr>
                <w:sz w:val="28"/>
                <w:szCs w:val="28"/>
                <w:lang w:val="en-US"/>
              </w:rPr>
            </w:pPr>
            <w:r w:rsidRPr="00167661">
              <w:rPr>
                <w:sz w:val="28"/>
                <w:szCs w:val="28"/>
                <w:lang w:val="en-US"/>
              </w:rPr>
              <w:t>Real-time examination of organs, blood flow, and intestinal peristalsis;</w:t>
            </w:r>
          </w:p>
          <w:p w14:paraId="27FA924E" w14:textId="77777777" w:rsidR="00167661" w:rsidRPr="00167661" w:rsidRDefault="00167661" w:rsidP="00167661">
            <w:pPr>
              <w:jc w:val="both"/>
              <w:rPr>
                <w:sz w:val="28"/>
                <w:szCs w:val="28"/>
                <w:lang w:val="en-US"/>
              </w:rPr>
            </w:pPr>
            <w:r w:rsidRPr="00167661">
              <w:rPr>
                <w:sz w:val="28"/>
                <w:szCs w:val="28"/>
                <w:lang w:val="en-US"/>
              </w:rPr>
              <w:t>Screening studies and identification of risk factors for life-threatening conditions (e.g., aortic aneurysm, myocardial infarction);</w:t>
            </w:r>
          </w:p>
          <w:p w14:paraId="52CB7B00" w14:textId="77777777" w:rsidR="00167661" w:rsidRPr="00167661" w:rsidRDefault="00167661" w:rsidP="00167661">
            <w:pPr>
              <w:jc w:val="both"/>
              <w:rPr>
                <w:sz w:val="28"/>
                <w:szCs w:val="28"/>
                <w:lang w:val="en-US"/>
              </w:rPr>
            </w:pPr>
            <w:r w:rsidRPr="00167661">
              <w:rPr>
                <w:sz w:val="28"/>
                <w:szCs w:val="28"/>
                <w:lang w:val="en-US"/>
              </w:rPr>
              <w:t>Evaluation of the progression of pathological processes.</w:t>
            </w:r>
          </w:p>
          <w:p w14:paraId="633A7F79" w14:textId="77777777" w:rsidR="00167661" w:rsidRPr="00167661" w:rsidRDefault="00167661" w:rsidP="00167661">
            <w:pPr>
              <w:jc w:val="both"/>
              <w:rPr>
                <w:sz w:val="28"/>
                <w:szCs w:val="28"/>
                <w:lang w:val="en-US"/>
              </w:rPr>
            </w:pPr>
            <w:r w:rsidRPr="00167661">
              <w:rPr>
                <w:sz w:val="28"/>
                <w:szCs w:val="28"/>
                <w:lang w:val="en-US"/>
              </w:rPr>
              <w:t>Ultrasound screening has undeniable advantages over other imaging methods, as it allows detection of abnormalities at preclinical stages or provides an accurate assessment of existing clinical symptoms.</w:t>
            </w:r>
          </w:p>
          <w:p w14:paraId="20C45D41" w14:textId="77777777" w:rsidR="00C85F59" w:rsidRPr="00167661" w:rsidRDefault="00C85F59" w:rsidP="001944D7">
            <w:pPr>
              <w:pStyle w:val="a6"/>
              <w:ind w:firstLine="708"/>
              <w:jc w:val="both"/>
              <w:rPr>
                <w:b/>
                <w:sz w:val="28"/>
                <w:szCs w:val="28"/>
                <w:lang w:val="en-US"/>
              </w:rPr>
            </w:pPr>
          </w:p>
          <w:p w14:paraId="283A49FA" w14:textId="77777777" w:rsidR="00C85F59" w:rsidRPr="00167661" w:rsidRDefault="00C85F59" w:rsidP="001944D7">
            <w:pPr>
              <w:pStyle w:val="a6"/>
              <w:ind w:firstLine="708"/>
              <w:jc w:val="both"/>
              <w:rPr>
                <w:b/>
                <w:sz w:val="28"/>
                <w:szCs w:val="28"/>
                <w:lang w:val="en-US"/>
              </w:rPr>
            </w:pPr>
          </w:p>
          <w:p w14:paraId="5F34BA9C" w14:textId="77777777" w:rsidR="00C85F59" w:rsidRDefault="00C85F59" w:rsidP="001944D7">
            <w:pPr>
              <w:pStyle w:val="a6"/>
              <w:ind w:firstLine="708"/>
              <w:jc w:val="both"/>
              <w:rPr>
                <w:i/>
                <w:sz w:val="24"/>
                <w:szCs w:val="24"/>
              </w:rPr>
            </w:pPr>
            <w:r>
              <w:rPr>
                <w:i/>
                <w:noProof/>
                <w:sz w:val="24"/>
                <w:szCs w:val="24"/>
                <w:lang w:eastAsia="ru-RU"/>
              </w:rPr>
              <w:drawing>
                <wp:inline distT="0" distB="0" distL="0" distR="0" wp14:anchorId="14BCBEA8" wp14:editId="27EAF246">
                  <wp:extent cx="4705350" cy="2352675"/>
                  <wp:effectExtent l="0" t="0" r="0" b="9525"/>
                  <wp:docPr id="2" name="Рисунок 2" descr="E:\Гуманитарное проект БСУ\пациент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Гуманитарное проект БСУ\пациент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5350" cy="2352675"/>
                          </a:xfrm>
                          <a:prstGeom prst="rect">
                            <a:avLst/>
                          </a:prstGeom>
                          <a:noFill/>
                          <a:ln>
                            <a:noFill/>
                          </a:ln>
                        </pic:spPr>
                      </pic:pic>
                    </a:graphicData>
                  </a:graphic>
                </wp:inline>
              </w:drawing>
            </w:r>
          </w:p>
          <w:p w14:paraId="421B9F71" w14:textId="368FDAB6" w:rsidR="00167661" w:rsidRPr="00916AAD" w:rsidRDefault="00C85F59" w:rsidP="00916AAD">
            <w:pPr>
              <w:pStyle w:val="a6"/>
              <w:ind w:firstLine="708"/>
              <w:jc w:val="both"/>
              <w:rPr>
                <w:i/>
                <w:sz w:val="24"/>
                <w:szCs w:val="24"/>
                <w:lang w:val="en-US"/>
              </w:rPr>
            </w:pPr>
            <w:r>
              <w:rPr>
                <w:b/>
                <w:noProof/>
                <w:sz w:val="28"/>
                <w:szCs w:val="28"/>
                <w:lang w:eastAsia="ru-RU"/>
              </w:rPr>
              <w:lastRenderedPageBreak/>
              <w:drawing>
                <wp:inline distT="0" distB="0" distL="0" distR="0" wp14:anchorId="7B5D2697" wp14:editId="3F9E73C7">
                  <wp:extent cx="4629150" cy="3228223"/>
                  <wp:effectExtent l="0" t="0" r="0" b="0"/>
                  <wp:docPr id="3" name="Рисунок 3" descr="E:\Гуманитарное проект БСУ\пациен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Гуманитарное проект БСУ\пациент.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9150" cy="3228223"/>
                          </a:xfrm>
                          <a:prstGeom prst="rect">
                            <a:avLst/>
                          </a:prstGeom>
                          <a:noFill/>
                          <a:ln>
                            <a:noFill/>
                          </a:ln>
                        </pic:spPr>
                      </pic:pic>
                    </a:graphicData>
                  </a:graphic>
                </wp:inline>
              </w:drawing>
            </w:r>
          </w:p>
          <w:p w14:paraId="021F3DFF" w14:textId="47C6557A" w:rsidR="00C85F59" w:rsidRPr="00167661" w:rsidRDefault="00167661" w:rsidP="00916AAD">
            <w:pPr>
              <w:pStyle w:val="a6"/>
              <w:ind w:firstLine="708"/>
              <w:jc w:val="both"/>
              <w:rPr>
                <w:i/>
                <w:sz w:val="24"/>
                <w:szCs w:val="24"/>
                <w:lang w:val="en-US"/>
              </w:rPr>
            </w:pPr>
            <w:r w:rsidRPr="00167661">
              <w:rPr>
                <w:rFonts w:ascii="Times New Roman" w:hAnsi="Times New Roman" w:cs="Times New Roman"/>
                <w:sz w:val="28"/>
                <w:szCs w:val="28"/>
                <w:lang w:val="en-US"/>
              </w:rPr>
              <w:t>For the implementation of the project objectives, it is essential to have a modern ultrasound device. With this device, a specialist—leveraging extensive experience and deep anatomical knowledge of specific areas—can accurately and reliably diagnose pathological changes, determine their degree and extent, and provide a prognosis.</w:t>
            </w:r>
          </w:p>
        </w:tc>
      </w:tr>
      <w:tr w:rsidR="00C85F59" w:rsidRPr="009D5481" w14:paraId="777FF138" w14:textId="77777777" w:rsidTr="001944D7">
        <w:tc>
          <w:tcPr>
            <w:tcW w:w="9571" w:type="dxa"/>
          </w:tcPr>
          <w:p w14:paraId="05621A98" w14:textId="64548AB1" w:rsidR="00167661" w:rsidRPr="009D5481" w:rsidRDefault="00167661" w:rsidP="00167661">
            <w:pPr>
              <w:jc w:val="both"/>
              <w:rPr>
                <w:b/>
                <w:sz w:val="28"/>
                <w:szCs w:val="28"/>
                <w:lang w:val="en-US"/>
              </w:rPr>
            </w:pPr>
            <w:r w:rsidRPr="00167661">
              <w:rPr>
                <w:b/>
                <w:sz w:val="28"/>
                <w:szCs w:val="28"/>
                <w:lang w:val="en-US"/>
              </w:rPr>
              <w:lastRenderedPageBreak/>
              <w:t>5. Project Objective:</w:t>
            </w:r>
          </w:p>
          <w:p w14:paraId="48BE1611" w14:textId="78941773" w:rsidR="00167661" w:rsidRPr="00167661" w:rsidRDefault="00167661" w:rsidP="00167661">
            <w:pPr>
              <w:jc w:val="both"/>
              <w:rPr>
                <w:sz w:val="28"/>
                <w:szCs w:val="28"/>
                <w:lang w:val="en-US"/>
              </w:rPr>
            </w:pPr>
            <w:r w:rsidRPr="00167661">
              <w:rPr>
                <w:sz w:val="28"/>
                <w:szCs w:val="28"/>
                <w:lang w:val="en-US"/>
              </w:rPr>
              <w:t>To improve the quality of life of elderly patients undergoing inpatient treatment at the Nursing Care Hospital; to maximize the restoration and preservation of their physical health; and to effectively diagnose and assess nearly all body systems and organs using ultrasound imaging — the most widely used and informative diagnostic method for establishing diagnoses and monitoring treatment progress.</w:t>
            </w:r>
          </w:p>
          <w:p w14:paraId="18D341C5" w14:textId="1A598224" w:rsidR="00167661" w:rsidRPr="00167661" w:rsidRDefault="00167661" w:rsidP="00167661">
            <w:pPr>
              <w:jc w:val="both"/>
              <w:rPr>
                <w:sz w:val="28"/>
                <w:szCs w:val="28"/>
                <w:lang w:val="en-US"/>
              </w:rPr>
            </w:pPr>
            <w:r w:rsidRPr="00167661">
              <w:rPr>
                <w:sz w:val="28"/>
                <w:szCs w:val="28"/>
                <w:lang w:val="en-US"/>
              </w:rPr>
              <w:t>With the use of a portable (mobile) ultrasound diagnostic device—which must meet the standards of next-generation diagnostic equipment (digital technology, high resolution, and advanced functionality including Doppler imaging, color and power mapping, 3D and panoramic reconstruction)—it becomes possible to create the most comfortable examination conditions for patients with impaired motor activity and limited mobility.</w:t>
            </w:r>
          </w:p>
          <w:p w14:paraId="352E6DB5" w14:textId="76E270BF" w:rsidR="00167661" w:rsidRPr="00167661" w:rsidRDefault="00167661" w:rsidP="00167661">
            <w:pPr>
              <w:jc w:val="both"/>
              <w:rPr>
                <w:sz w:val="28"/>
                <w:szCs w:val="28"/>
                <w:lang w:val="en-US"/>
              </w:rPr>
            </w:pPr>
            <w:r w:rsidRPr="00167661">
              <w:rPr>
                <w:sz w:val="28"/>
                <w:szCs w:val="28"/>
                <w:lang w:val="en-US"/>
              </w:rPr>
              <w:t>Such a device, equipped with innovative software, allows for:</w:t>
            </w:r>
          </w:p>
          <w:p w14:paraId="4160B057" w14:textId="680C4F23" w:rsidR="00167661" w:rsidRPr="00167661" w:rsidRDefault="00167661" w:rsidP="00167661">
            <w:pPr>
              <w:jc w:val="both"/>
              <w:rPr>
                <w:sz w:val="28"/>
                <w:szCs w:val="28"/>
                <w:lang w:val="en-US"/>
              </w:rPr>
            </w:pPr>
            <w:proofErr w:type="spellStart"/>
            <w:r w:rsidRPr="00167661">
              <w:rPr>
                <w:sz w:val="28"/>
                <w:szCs w:val="28"/>
                <w:lang w:val="en-US"/>
              </w:rPr>
              <w:t>Elastography</w:t>
            </w:r>
            <w:proofErr w:type="spellEnd"/>
            <w:r w:rsidRPr="00167661">
              <w:rPr>
                <w:sz w:val="28"/>
                <w:szCs w:val="28"/>
                <w:lang w:val="en-US"/>
              </w:rPr>
              <w:t xml:space="preserve"> of superficial organs and tissues;</w:t>
            </w:r>
          </w:p>
          <w:p w14:paraId="52FD437B" w14:textId="3B44E661" w:rsidR="00167661" w:rsidRPr="00167661" w:rsidRDefault="00167661" w:rsidP="00167661">
            <w:pPr>
              <w:jc w:val="both"/>
              <w:rPr>
                <w:sz w:val="28"/>
                <w:szCs w:val="28"/>
                <w:lang w:val="en-US"/>
              </w:rPr>
            </w:pPr>
            <w:r w:rsidRPr="00167661">
              <w:rPr>
                <w:sz w:val="28"/>
                <w:szCs w:val="28"/>
                <w:lang w:val="en-US"/>
              </w:rPr>
              <w:t>Non-invasive assessment of diffuse liver changes;</w:t>
            </w:r>
          </w:p>
          <w:p w14:paraId="3B871D74" w14:textId="4855F45A" w:rsidR="00167661" w:rsidRPr="00167661" w:rsidRDefault="00167661" w:rsidP="00167661">
            <w:pPr>
              <w:jc w:val="both"/>
              <w:rPr>
                <w:sz w:val="28"/>
                <w:szCs w:val="28"/>
                <w:lang w:val="en-US"/>
              </w:rPr>
            </w:pPr>
            <w:r w:rsidRPr="00167661">
              <w:rPr>
                <w:sz w:val="28"/>
                <w:szCs w:val="28"/>
                <w:lang w:val="en-US"/>
              </w:rPr>
              <w:t xml:space="preserve">Detection of </w:t>
            </w:r>
            <w:proofErr w:type="spellStart"/>
            <w:r w:rsidRPr="00167661">
              <w:rPr>
                <w:sz w:val="28"/>
                <w:szCs w:val="28"/>
                <w:lang w:val="en-US"/>
              </w:rPr>
              <w:t>microcalcifications</w:t>
            </w:r>
            <w:proofErr w:type="spellEnd"/>
            <w:r w:rsidRPr="00167661">
              <w:rPr>
                <w:sz w:val="28"/>
                <w:szCs w:val="28"/>
                <w:lang w:val="en-US"/>
              </w:rPr>
              <w:t xml:space="preserve"> in breast tissue;</w:t>
            </w:r>
          </w:p>
          <w:p w14:paraId="1309DBE0" w14:textId="248BFB49" w:rsidR="00167661" w:rsidRPr="00167661" w:rsidRDefault="00167661" w:rsidP="00167661">
            <w:pPr>
              <w:jc w:val="both"/>
              <w:rPr>
                <w:sz w:val="28"/>
                <w:szCs w:val="28"/>
                <w:lang w:val="en-US"/>
              </w:rPr>
            </w:pPr>
            <w:r w:rsidRPr="00167661">
              <w:rPr>
                <w:sz w:val="28"/>
                <w:szCs w:val="28"/>
                <w:lang w:val="en-US"/>
              </w:rPr>
              <w:t>Performance of minimally invasive procedures;</w:t>
            </w:r>
          </w:p>
          <w:p w14:paraId="06D6BF92" w14:textId="7C44DB0A" w:rsidR="00C85F59" w:rsidRPr="00167661" w:rsidRDefault="00167661" w:rsidP="00167661">
            <w:pPr>
              <w:jc w:val="both"/>
              <w:rPr>
                <w:sz w:val="28"/>
                <w:szCs w:val="28"/>
                <w:lang w:val="en-US"/>
              </w:rPr>
            </w:pPr>
            <w:r w:rsidRPr="00167661">
              <w:rPr>
                <w:sz w:val="28"/>
                <w:szCs w:val="28"/>
                <w:lang w:val="en-US"/>
              </w:rPr>
              <w:t>Archiving of individual patient data.</w:t>
            </w:r>
          </w:p>
        </w:tc>
      </w:tr>
      <w:tr w:rsidR="00C85F59" w:rsidRPr="009D5481" w14:paraId="3A9D6FC6" w14:textId="77777777" w:rsidTr="001944D7">
        <w:tc>
          <w:tcPr>
            <w:tcW w:w="9571" w:type="dxa"/>
          </w:tcPr>
          <w:p w14:paraId="58498E2E" w14:textId="6CB8F09A" w:rsidR="00DB465E" w:rsidRPr="00DB465E" w:rsidRDefault="00C85F59" w:rsidP="00DB465E">
            <w:pPr>
              <w:jc w:val="both"/>
              <w:rPr>
                <w:b/>
                <w:sz w:val="28"/>
                <w:szCs w:val="28"/>
                <w:lang w:val="en-US"/>
              </w:rPr>
            </w:pPr>
            <w:r w:rsidRPr="00DB465E">
              <w:rPr>
                <w:b/>
                <w:sz w:val="28"/>
                <w:szCs w:val="28"/>
                <w:lang w:val="en-US"/>
              </w:rPr>
              <w:t xml:space="preserve">6. </w:t>
            </w:r>
            <w:r w:rsidR="00DB465E">
              <w:rPr>
                <w:b/>
                <w:sz w:val="28"/>
                <w:szCs w:val="28"/>
                <w:lang w:val="en-US"/>
              </w:rPr>
              <w:t>Project Tasks:</w:t>
            </w:r>
          </w:p>
          <w:p w14:paraId="727A06FC" w14:textId="0DF347F9" w:rsidR="00DB465E" w:rsidRPr="00DB465E" w:rsidRDefault="00DB465E" w:rsidP="00DB465E">
            <w:pPr>
              <w:jc w:val="both"/>
              <w:rPr>
                <w:sz w:val="28"/>
                <w:szCs w:val="28"/>
                <w:lang w:val="en-US"/>
              </w:rPr>
            </w:pPr>
            <w:r w:rsidRPr="00DB465E">
              <w:rPr>
                <w:sz w:val="28"/>
                <w:szCs w:val="28"/>
                <w:lang w:val="en-US"/>
              </w:rPr>
              <w:t>Early detection of pathological processes through screening examinations of patients with impaired mobility and reduced ability to move independently;</w:t>
            </w:r>
          </w:p>
          <w:p w14:paraId="767E934B" w14:textId="491CD108" w:rsidR="00DB465E" w:rsidRPr="00DB465E" w:rsidRDefault="00DB465E" w:rsidP="00DB465E">
            <w:pPr>
              <w:jc w:val="both"/>
              <w:rPr>
                <w:sz w:val="28"/>
                <w:szCs w:val="28"/>
                <w:lang w:val="en-US"/>
              </w:rPr>
            </w:pPr>
            <w:r w:rsidRPr="00DB465E">
              <w:rPr>
                <w:sz w:val="28"/>
                <w:szCs w:val="28"/>
                <w:lang w:val="en-US"/>
              </w:rPr>
              <w:t>Diagnosis of both early and advanced stages of diseases, along with prognosis of their progression;</w:t>
            </w:r>
          </w:p>
          <w:p w14:paraId="3119ED2F" w14:textId="718BF4DF" w:rsidR="00DB465E" w:rsidRPr="00DB465E" w:rsidRDefault="00DB465E" w:rsidP="00DB465E">
            <w:pPr>
              <w:jc w:val="both"/>
              <w:rPr>
                <w:sz w:val="28"/>
                <w:szCs w:val="28"/>
                <w:lang w:val="en-US"/>
              </w:rPr>
            </w:pPr>
            <w:r w:rsidRPr="00DB465E">
              <w:rPr>
                <w:sz w:val="28"/>
                <w:szCs w:val="28"/>
                <w:lang w:val="en-US"/>
              </w:rPr>
              <w:t xml:space="preserve">Ensuring uninterrupted access to ultrasound diagnostics for patients of the Nursing </w:t>
            </w:r>
            <w:r w:rsidRPr="00DB465E">
              <w:rPr>
                <w:sz w:val="28"/>
                <w:szCs w:val="28"/>
                <w:lang w:val="en-US"/>
              </w:rPr>
              <w:lastRenderedPageBreak/>
              <w:t>Care Hospital to monitor treatment progress and the recovery of organ structures and functions — through ultrasound monitoring and dynamic echography with detailed assessment.</w:t>
            </w:r>
          </w:p>
          <w:p w14:paraId="6706692A" w14:textId="213E0E78" w:rsidR="00DB465E" w:rsidRPr="00DB465E" w:rsidRDefault="00DB465E" w:rsidP="00DB465E">
            <w:pPr>
              <w:jc w:val="both"/>
              <w:rPr>
                <w:sz w:val="28"/>
                <w:szCs w:val="28"/>
                <w:lang w:val="en-US"/>
              </w:rPr>
            </w:pPr>
            <w:r w:rsidRPr="00DB465E">
              <w:rPr>
                <w:sz w:val="28"/>
                <w:szCs w:val="28"/>
                <w:lang w:val="en-US"/>
              </w:rPr>
              <w:t>Every pathological process develops over time. Unlike radiographic methods, dynamic ultrasound monitoring is not limited by radiation exposure and can be performed repeatedly. This offers a fundamentally new approach to evaluating treatment effectiveness and predicting potential outcomes. In many cases, a single ultrasound examination cannot provide all the necessary diagnostic answers, while dynamic ultrasound imaging allows for highly accurate diagnosis and disease outcome prediction.</w:t>
            </w:r>
          </w:p>
          <w:p w14:paraId="41D39FE4" w14:textId="519C6508" w:rsidR="00C85F59" w:rsidRPr="00DB465E" w:rsidRDefault="00DB465E" w:rsidP="00DB465E">
            <w:pPr>
              <w:jc w:val="both"/>
              <w:rPr>
                <w:sz w:val="28"/>
                <w:szCs w:val="28"/>
                <w:lang w:val="en-US"/>
              </w:rPr>
            </w:pPr>
            <w:r w:rsidRPr="00DB465E">
              <w:rPr>
                <w:sz w:val="28"/>
                <w:szCs w:val="28"/>
                <w:lang w:val="en-US"/>
              </w:rPr>
              <w:t xml:space="preserve">To achieve this, it is essential to acquire a portable, expert-class ultrasound diagnostic system M9 (Shenzhen </w:t>
            </w:r>
            <w:proofErr w:type="spellStart"/>
            <w:r w:rsidRPr="00DB465E">
              <w:rPr>
                <w:sz w:val="28"/>
                <w:szCs w:val="28"/>
                <w:lang w:val="en-US"/>
              </w:rPr>
              <w:t>Mindray</w:t>
            </w:r>
            <w:proofErr w:type="spellEnd"/>
            <w:r w:rsidRPr="00DB465E">
              <w:rPr>
                <w:sz w:val="28"/>
                <w:szCs w:val="28"/>
                <w:lang w:val="en-US"/>
              </w:rPr>
              <w:t xml:space="preserve"> Bio-Medical Electronics Co., China).</w:t>
            </w:r>
            <w:r w:rsidR="00C85F59" w:rsidRPr="00DB465E">
              <w:rPr>
                <w:sz w:val="28"/>
                <w:szCs w:val="28"/>
                <w:lang w:val="en-US"/>
              </w:rPr>
              <w:t xml:space="preserve">    </w:t>
            </w:r>
          </w:p>
          <w:p w14:paraId="6EA9BD40" w14:textId="77777777" w:rsidR="00C85F59" w:rsidRPr="00DB465E" w:rsidRDefault="00C85F59" w:rsidP="001944D7">
            <w:pPr>
              <w:jc w:val="both"/>
              <w:rPr>
                <w:sz w:val="28"/>
                <w:szCs w:val="28"/>
                <w:lang w:val="en-US"/>
              </w:rPr>
            </w:pPr>
          </w:p>
          <w:p w14:paraId="00CE2EC6" w14:textId="77777777" w:rsidR="00C85F59" w:rsidRPr="00DB465E" w:rsidRDefault="00C85F59" w:rsidP="001944D7">
            <w:pPr>
              <w:jc w:val="both"/>
              <w:rPr>
                <w:sz w:val="28"/>
                <w:szCs w:val="28"/>
                <w:lang w:val="en-US"/>
              </w:rPr>
            </w:pPr>
          </w:p>
          <w:p w14:paraId="00E5126A" w14:textId="77777777" w:rsidR="00C85F59" w:rsidRDefault="00C85F59" w:rsidP="001944D7">
            <w:pPr>
              <w:jc w:val="center"/>
              <w:rPr>
                <w:i/>
              </w:rPr>
            </w:pPr>
            <w:r>
              <w:rPr>
                <w:i/>
                <w:noProof/>
              </w:rPr>
              <w:drawing>
                <wp:inline distT="0" distB="0" distL="0" distR="0" wp14:anchorId="3CCC7C20" wp14:editId="0BC2A182">
                  <wp:extent cx="2695575" cy="4443649"/>
                  <wp:effectExtent l="0" t="0" r="0" b="0"/>
                  <wp:docPr id="4" name="Рисунок 4" descr="E:\Гуманитарное проект БСУ\аппарат узи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Гуманитарное проект БСУ\аппарат узи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2504" cy="4455071"/>
                          </a:xfrm>
                          <a:prstGeom prst="rect">
                            <a:avLst/>
                          </a:prstGeom>
                          <a:noFill/>
                          <a:ln>
                            <a:noFill/>
                          </a:ln>
                        </pic:spPr>
                      </pic:pic>
                    </a:graphicData>
                  </a:graphic>
                </wp:inline>
              </w:drawing>
            </w:r>
          </w:p>
          <w:p w14:paraId="7017A366" w14:textId="63E6C789" w:rsidR="00C85F59" w:rsidRPr="00DB465E" w:rsidRDefault="00DB465E" w:rsidP="00DB465E">
            <w:pPr>
              <w:jc w:val="center"/>
              <w:rPr>
                <w:i/>
                <w:lang w:val="en-US"/>
              </w:rPr>
            </w:pPr>
            <w:r w:rsidRPr="00DB465E">
              <w:rPr>
                <w:i/>
                <w:lang w:val="en-US"/>
              </w:rPr>
              <w:t>Photo of the proposed ultrasound diagnostic device</w:t>
            </w:r>
          </w:p>
          <w:p w14:paraId="55E483B4" w14:textId="77777777" w:rsidR="00C85F59" w:rsidRPr="00DB465E" w:rsidRDefault="00C85F59" w:rsidP="001944D7">
            <w:pPr>
              <w:jc w:val="both"/>
              <w:rPr>
                <w:i/>
                <w:lang w:val="en-US"/>
              </w:rPr>
            </w:pPr>
          </w:p>
        </w:tc>
      </w:tr>
      <w:tr w:rsidR="00C85F59" w:rsidRPr="009D5481" w14:paraId="3CEE95C2" w14:textId="77777777" w:rsidTr="001944D7">
        <w:tc>
          <w:tcPr>
            <w:tcW w:w="9571" w:type="dxa"/>
          </w:tcPr>
          <w:p w14:paraId="3B8F604B" w14:textId="77777777" w:rsidR="00DB465E" w:rsidRPr="00DB465E" w:rsidRDefault="00DB465E" w:rsidP="00DB465E">
            <w:pPr>
              <w:jc w:val="both"/>
              <w:rPr>
                <w:b/>
                <w:sz w:val="28"/>
                <w:szCs w:val="28"/>
                <w:lang w:val="en-US"/>
              </w:rPr>
            </w:pPr>
            <w:r w:rsidRPr="00DB465E">
              <w:rPr>
                <w:b/>
                <w:sz w:val="28"/>
                <w:szCs w:val="28"/>
                <w:lang w:val="en-US"/>
              </w:rPr>
              <w:lastRenderedPageBreak/>
              <w:t>7. Target Group of the Project:</w:t>
            </w:r>
          </w:p>
          <w:p w14:paraId="5C3A201B" w14:textId="066DE63B" w:rsidR="00C85F59" w:rsidRPr="00DB465E" w:rsidRDefault="00DB465E" w:rsidP="00DB465E">
            <w:pPr>
              <w:jc w:val="both"/>
              <w:rPr>
                <w:sz w:val="28"/>
                <w:szCs w:val="28"/>
                <w:lang w:val="en-US"/>
              </w:rPr>
            </w:pPr>
            <w:r w:rsidRPr="00DB465E">
              <w:rPr>
                <w:sz w:val="28"/>
                <w:szCs w:val="28"/>
                <w:lang w:val="en-US"/>
              </w:rPr>
              <w:t xml:space="preserve">Persons with disabilities and elderly individuals who are bedridden and receiving care at the </w:t>
            </w:r>
            <w:proofErr w:type="spellStart"/>
            <w:r w:rsidRPr="00DB465E">
              <w:rPr>
                <w:sz w:val="28"/>
                <w:szCs w:val="28"/>
                <w:lang w:val="en-US"/>
              </w:rPr>
              <w:t>Zhodino</w:t>
            </w:r>
            <w:proofErr w:type="spellEnd"/>
            <w:r w:rsidRPr="00DB465E">
              <w:rPr>
                <w:sz w:val="28"/>
                <w:szCs w:val="28"/>
                <w:lang w:val="en-US"/>
              </w:rPr>
              <w:t xml:space="preserve"> Nursing Care Hospital (at least 25 people).</w:t>
            </w:r>
          </w:p>
        </w:tc>
      </w:tr>
      <w:tr w:rsidR="00C85F59" w:rsidRPr="009D5481" w14:paraId="7FAA158D" w14:textId="77777777" w:rsidTr="001944D7">
        <w:tc>
          <w:tcPr>
            <w:tcW w:w="9571" w:type="dxa"/>
          </w:tcPr>
          <w:p w14:paraId="265B6720" w14:textId="5264EA6C" w:rsidR="00DB465E" w:rsidRPr="00DB465E" w:rsidRDefault="00DB465E" w:rsidP="00DB465E">
            <w:pPr>
              <w:jc w:val="both"/>
              <w:rPr>
                <w:b/>
                <w:sz w:val="28"/>
                <w:szCs w:val="28"/>
                <w:lang w:val="en-US"/>
              </w:rPr>
            </w:pPr>
            <w:r w:rsidRPr="00DB465E">
              <w:rPr>
                <w:b/>
                <w:sz w:val="28"/>
                <w:szCs w:val="28"/>
                <w:lang w:val="en-US"/>
              </w:rPr>
              <w:t>8. Brief Description of Project Activities:</w:t>
            </w:r>
          </w:p>
          <w:p w14:paraId="7F4D887D" w14:textId="0482168B" w:rsidR="00DB465E" w:rsidRPr="00DB465E" w:rsidRDefault="00DB465E" w:rsidP="00DB465E">
            <w:pPr>
              <w:jc w:val="both"/>
              <w:rPr>
                <w:sz w:val="28"/>
                <w:szCs w:val="28"/>
                <w:lang w:val="en-US"/>
              </w:rPr>
            </w:pPr>
            <w:r w:rsidRPr="00DB465E">
              <w:rPr>
                <w:sz w:val="28"/>
                <w:szCs w:val="28"/>
                <w:lang w:val="en-US"/>
              </w:rPr>
              <w:t>Holding a working meeting to organize and coordinate the implementation of the project activities, including assigning responsible persons for each stage of the project;</w:t>
            </w:r>
          </w:p>
          <w:p w14:paraId="1428E371" w14:textId="5C7A142D" w:rsidR="00C85F59" w:rsidRPr="00DB465E" w:rsidRDefault="00DB465E" w:rsidP="00DB465E">
            <w:pPr>
              <w:jc w:val="both"/>
              <w:rPr>
                <w:sz w:val="28"/>
                <w:szCs w:val="28"/>
                <w:lang w:val="en-US"/>
              </w:rPr>
            </w:pPr>
            <w:r w:rsidRPr="00DB465E">
              <w:rPr>
                <w:sz w:val="28"/>
                <w:szCs w:val="28"/>
                <w:lang w:val="en-US"/>
              </w:rPr>
              <w:lastRenderedPageBreak/>
              <w:t>Procurement of the required portable ultrasound diagnostic device and consumables to ensure screening examinations for elderly patients with impaired motor function and limited mobility.</w:t>
            </w:r>
          </w:p>
        </w:tc>
      </w:tr>
      <w:tr w:rsidR="00C85F59" w14:paraId="016056BE" w14:textId="77777777" w:rsidTr="001944D7">
        <w:tc>
          <w:tcPr>
            <w:tcW w:w="9571" w:type="dxa"/>
          </w:tcPr>
          <w:p w14:paraId="3B09C892" w14:textId="1056399E" w:rsidR="00C85F59" w:rsidRDefault="00C85F59" w:rsidP="00DB465E">
            <w:pPr>
              <w:jc w:val="both"/>
              <w:rPr>
                <w:sz w:val="28"/>
                <w:szCs w:val="28"/>
              </w:rPr>
            </w:pPr>
            <w:r w:rsidRPr="00FC4758">
              <w:rPr>
                <w:b/>
                <w:sz w:val="28"/>
                <w:szCs w:val="28"/>
              </w:rPr>
              <w:lastRenderedPageBreak/>
              <w:t>9.</w:t>
            </w:r>
            <w:r>
              <w:rPr>
                <w:sz w:val="28"/>
                <w:szCs w:val="28"/>
              </w:rPr>
              <w:t xml:space="preserve"> </w:t>
            </w:r>
            <w:proofErr w:type="spellStart"/>
            <w:r w:rsidR="00677DB3">
              <w:rPr>
                <w:sz w:val="28"/>
                <w:szCs w:val="28"/>
              </w:rPr>
              <w:t>Total</w:t>
            </w:r>
            <w:proofErr w:type="spellEnd"/>
            <w:r w:rsidR="00677DB3">
              <w:rPr>
                <w:sz w:val="28"/>
                <w:szCs w:val="28"/>
              </w:rPr>
              <w:t xml:space="preserve"> </w:t>
            </w:r>
            <w:proofErr w:type="spellStart"/>
            <w:r w:rsidR="00677DB3">
              <w:rPr>
                <w:sz w:val="28"/>
                <w:szCs w:val="28"/>
              </w:rPr>
              <w:t>Project</w:t>
            </w:r>
            <w:proofErr w:type="spellEnd"/>
            <w:r w:rsidR="00677DB3">
              <w:rPr>
                <w:sz w:val="28"/>
                <w:szCs w:val="28"/>
              </w:rPr>
              <w:t xml:space="preserve"> </w:t>
            </w:r>
            <w:r w:rsidR="00677DB3">
              <w:rPr>
                <w:sz w:val="28"/>
                <w:szCs w:val="28"/>
                <w:lang w:val="en-US"/>
              </w:rPr>
              <w:t>F</w:t>
            </w:r>
            <w:proofErr w:type="spellStart"/>
            <w:r w:rsidR="00DB465E" w:rsidRPr="00DB465E">
              <w:rPr>
                <w:sz w:val="28"/>
                <w:szCs w:val="28"/>
              </w:rPr>
              <w:t>unding</w:t>
            </w:r>
            <w:proofErr w:type="spellEnd"/>
            <w:r w:rsidR="00DB465E" w:rsidRPr="00DB465E">
              <w:rPr>
                <w:sz w:val="28"/>
                <w:szCs w:val="28"/>
              </w:rPr>
              <w:t>: $65,300</w:t>
            </w:r>
          </w:p>
        </w:tc>
      </w:tr>
      <w:tr w:rsidR="00C85F59" w:rsidRPr="009D5481" w14:paraId="4D39401C" w14:textId="77777777" w:rsidTr="001944D7">
        <w:tc>
          <w:tcPr>
            <w:tcW w:w="9571" w:type="dxa"/>
          </w:tcPr>
          <w:p w14:paraId="59848D9A" w14:textId="7842323E" w:rsidR="00C85F59" w:rsidRPr="00DB465E" w:rsidRDefault="00DB465E" w:rsidP="00DB465E">
            <w:pPr>
              <w:jc w:val="both"/>
              <w:rPr>
                <w:sz w:val="28"/>
                <w:szCs w:val="28"/>
                <w:lang w:val="en-US"/>
              </w:rPr>
            </w:pPr>
            <w:r w:rsidRPr="00DB465E">
              <w:rPr>
                <w:b/>
                <w:sz w:val="28"/>
                <w:szCs w:val="28"/>
                <w:lang w:val="en-US"/>
              </w:rPr>
              <w:t>10. Project implementation location:</w:t>
            </w:r>
            <w:r w:rsidRPr="00DB465E">
              <w:rPr>
                <w:sz w:val="28"/>
                <w:szCs w:val="28"/>
                <w:lang w:val="en-US"/>
              </w:rPr>
              <w:t xml:space="preserve"> Minsk region, </w:t>
            </w:r>
            <w:proofErr w:type="spellStart"/>
            <w:r w:rsidRPr="00DB465E">
              <w:rPr>
                <w:sz w:val="28"/>
                <w:szCs w:val="28"/>
                <w:lang w:val="en-US"/>
              </w:rPr>
              <w:t>Zhodino</w:t>
            </w:r>
            <w:proofErr w:type="spellEnd"/>
            <w:r w:rsidRPr="00DB465E">
              <w:rPr>
                <w:sz w:val="28"/>
                <w:szCs w:val="28"/>
                <w:lang w:val="en-US"/>
              </w:rPr>
              <w:t xml:space="preserve">, </w:t>
            </w:r>
            <w:proofErr w:type="spellStart"/>
            <w:r w:rsidRPr="00DB465E">
              <w:rPr>
                <w:sz w:val="28"/>
                <w:szCs w:val="28"/>
                <w:lang w:val="en-US"/>
              </w:rPr>
              <w:t>Kupriyanova</w:t>
            </w:r>
            <w:proofErr w:type="spellEnd"/>
            <w:r w:rsidRPr="00DB465E">
              <w:rPr>
                <w:sz w:val="28"/>
                <w:szCs w:val="28"/>
                <w:lang w:val="en-US"/>
              </w:rPr>
              <w:t xml:space="preserve"> street</w:t>
            </w:r>
          </w:p>
        </w:tc>
      </w:tr>
      <w:tr w:rsidR="00C85F59" w:rsidRPr="009D5481" w14:paraId="1F4534BD" w14:textId="77777777" w:rsidTr="001944D7">
        <w:tc>
          <w:tcPr>
            <w:tcW w:w="9571" w:type="dxa"/>
          </w:tcPr>
          <w:p w14:paraId="02465469" w14:textId="77777777" w:rsidR="009D5481" w:rsidRDefault="00C85F59" w:rsidP="009D5481">
            <w:pPr>
              <w:jc w:val="both"/>
              <w:rPr>
                <w:sz w:val="28"/>
                <w:szCs w:val="28"/>
              </w:rPr>
            </w:pPr>
            <w:r w:rsidRPr="00DB465E">
              <w:rPr>
                <w:b/>
                <w:sz w:val="28"/>
                <w:szCs w:val="28"/>
                <w:lang w:val="en-US"/>
              </w:rPr>
              <w:t>11</w:t>
            </w:r>
            <w:r w:rsidRPr="00DB465E">
              <w:rPr>
                <w:sz w:val="28"/>
                <w:szCs w:val="28"/>
                <w:lang w:val="en-US"/>
              </w:rPr>
              <w:t>.</w:t>
            </w:r>
            <w:r w:rsidR="00DB465E" w:rsidRPr="00DB465E">
              <w:rPr>
                <w:lang w:val="en-US"/>
              </w:rPr>
              <w:t xml:space="preserve"> </w:t>
            </w:r>
            <w:r w:rsidR="00DB465E" w:rsidRPr="00DB465E">
              <w:rPr>
                <w:sz w:val="28"/>
                <w:szCs w:val="28"/>
                <w:lang w:val="en-US"/>
              </w:rPr>
              <w:t>Contact Person:</w:t>
            </w:r>
            <w:r w:rsidR="00DB465E">
              <w:rPr>
                <w:sz w:val="28"/>
                <w:szCs w:val="28"/>
                <w:lang w:val="en-US"/>
              </w:rPr>
              <w:t xml:space="preserve"> </w:t>
            </w:r>
          </w:p>
          <w:p w14:paraId="630BC687" w14:textId="5F21029B" w:rsidR="009D5481" w:rsidRPr="009D5481" w:rsidRDefault="00DB465E" w:rsidP="009D5481">
            <w:pPr>
              <w:jc w:val="both"/>
              <w:rPr>
                <w:sz w:val="28"/>
                <w:szCs w:val="28"/>
                <w:lang w:val="en-US"/>
              </w:rPr>
            </w:pPr>
            <w:r w:rsidRPr="00DB465E">
              <w:rPr>
                <w:sz w:val="28"/>
                <w:szCs w:val="28"/>
                <w:lang w:val="en-US"/>
              </w:rPr>
              <w:t xml:space="preserve">Head of </w:t>
            </w:r>
            <w:proofErr w:type="spellStart"/>
            <w:r w:rsidRPr="00DB465E">
              <w:rPr>
                <w:sz w:val="28"/>
                <w:szCs w:val="28"/>
                <w:lang w:val="en-US"/>
              </w:rPr>
              <w:t>Zhodino</w:t>
            </w:r>
            <w:proofErr w:type="spellEnd"/>
            <w:r w:rsidRPr="00DB465E">
              <w:rPr>
                <w:sz w:val="28"/>
                <w:szCs w:val="28"/>
                <w:lang w:val="en-US"/>
              </w:rPr>
              <w:t xml:space="preserve"> Nursing Care Hospital, </w:t>
            </w:r>
            <w:proofErr w:type="spellStart"/>
            <w:r w:rsidRPr="00DB465E">
              <w:rPr>
                <w:sz w:val="28"/>
                <w:szCs w:val="28"/>
                <w:lang w:val="en-US"/>
              </w:rPr>
              <w:t>Ksenia</w:t>
            </w:r>
            <w:proofErr w:type="spellEnd"/>
            <w:r w:rsidRPr="00DB465E">
              <w:rPr>
                <w:sz w:val="28"/>
                <w:szCs w:val="28"/>
                <w:lang w:val="en-US"/>
              </w:rPr>
              <w:t xml:space="preserve"> </w:t>
            </w:r>
            <w:proofErr w:type="spellStart"/>
            <w:r w:rsidRPr="00DB465E">
              <w:rPr>
                <w:sz w:val="28"/>
                <w:szCs w:val="28"/>
                <w:lang w:val="en-US"/>
              </w:rPr>
              <w:t>Igorevna</w:t>
            </w:r>
            <w:proofErr w:type="spellEnd"/>
            <w:r w:rsidRPr="00DB465E">
              <w:rPr>
                <w:sz w:val="28"/>
                <w:szCs w:val="28"/>
                <w:lang w:val="en-US"/>
              </w:rPr>
              <w:t xml:space="preserve"> </w:t>
            </w:r>
            <w:proofErr w:type="spellStart"/>
            <w:r w:rsidRPr="00DB465E">
              <w:rPr>
                <w:sz w:val="28"/>
                <w:szCs w:val="28"/>
                <w:lang w:val="en-US"/>
              </w:rPr>
              <w:t>Yurasova</w:t>
            </w:r>
            <w:proofErr w:type="spellEnd"/>
          </w:p>
          <w:p w14:paraId="0CE90905" w14:textId="603408D9" w:rsidR="009D5481" w:rsidRDefault="009D5481" w:rsidP="009D5481">
            <w:pPr>
              <w:jc w:val="both"/>
              <w:rPr>
                <w:sz w:val="30"/>
                <w:szCs w:val="30"/>
                <w:lang w:val="en-US"/>
              </w:rPr>
            </w:pPr>
            <w:r>
              <w:rPr>
                <w:sz w:val="30"/>
                <w:szCs w:val="30"/>
                <w:lang w:val="en-US"/>
              </w:rPr>
              <w:t xml:space="preserve">Roman </w:t>
            </w:r>
            <w:proofErr w:type="spellStart"/>
            <w:r>
              <w:rPr>
                <w:sz w:val="30"/>
                <w:szCs w:val="30"/>
                <w:lang w:val="en-US"/>
              </w:rPr>
              <w:t>Popovitski</w:t>
            </w:r>
            <w:proofErr w:type="spellEnd"/>
            <w:r>
              <w:rPr>
                <w:sz w:val="30"/>
                <w:szCs w:val="30"/>
                <w:lang w:val="en-US"/>
              </w:rPr>
              <w:t>, deputy chief</w:t>
            </w:r>
            <w:r>
              <w:rPr>
                <w:sz w:val="30"/>
                <w:szCs w:val="30"/>
                <w:lang w:val="en-US"/>
              </w:rPr>
              <w:t xml:space="preserve"> physician for medical services</w:t>
            </w:r>
            <w:r>
              <w:rPr>
                <w:sz w:val="30"/>
                <w:szCs w:val="30"/>
                <w:lang w:val="en-US"/>
              </w:rPr>
              <w:t xml:space="preserve"> </w:t>
            </w:r>
          </w:p>
          <w:p w14:paraId="5AE659E5" w14:textId="77777777" w:rsidR="00DB465E" w:rsidRDefault="00DB465E" w:rsidP="001944D7">
            <w:pPr>
              <w:jc w:val="both"/>
              <w:rPr>
                <w:sz w:val="28"/>
                <w:szCs w:val="28"/>
                <w:lang w:val="en-US"/>
              </w:rPr>
            </w:pPr>
          </w:p>
          <w:p w14:paraId="50406ECB" w14:textId="73B8594A" w:rsidR="00DB465E" w:rsidRDefault="00677DB3" w:rsidP="001944D7">
            <w:pPr>
              <w:jc w:val="both"/>
              <w:rPr>
                <w:sz w:val="28"/>
                <w:szCs w:val="28"/>
                <w:lang w:val="en-US"/>
              </w:rPr>
            </w:pPr>
            <w:r>
              <w:rPr>
                <w:sz w:val="28"/>
                <w:szCs w:val="28"/>
                <w:lang w:val="en-US"/>
              </w:rPr>
              <w:t>Phone: +375 (17</w:t>
            </w:r>
            <w:r w:rsidR="00DB465E" w:rsidRPr="00DB465E">
              <w:rPr>
                <w:sz w:val="28"/>
                <w:szCs w:val="28"/>
                <w:lang w:val="en-US"/>
              </w:rPr>
              <w:t>75</w:t>
            </w:r>
            <w:r>
              <w:rPr>
                <w:sz w:val="28"/>
                <w:szCs w:val="28"/>
                <w:lang w:val="en-US"/>
              </w:rPr>
              <w:t xml:space="preserve">) </w:t>
            </w:r>
            <w:r w:rsidR="00DB465E" w:rsidRPr="00DB465E">
              <w:rPr>
                <w:sz w:val="28"/>
                <w:szCs w:val="28"/>
                <w:lang w:val="en-US"/>
              </w:rPr>
              <w:t>5-23-66</w:t>
            </w:r>
            <w:r w:rsidR="009D5481">
              <w:rPr>
                <w:sz w:val="28"/>
                <w:szCs w:val="28"/>
              </w:rPr>
              <w:t xml:space="preserve">, </w:t>
            </w:r>
            <w:r w:rsidR="009D5481">
              <w:rPr>
                <w:sz w:val="30"/>
                <w:szCs w:val="30"/>
                <w:lang w:val="en-US"/>
              </w:rPr>
              <w:t>8 (01775) 6-76-87.</w:t>
            </w:r>
          </w:p>
          <w:p w14:paraId="285D52FB" w14:textId="52E74DCB" w:rsidR="00C85F59" w:rsidRPr="00DB465E" w:rsidRDefault="00DB465E" w:rsidP="001944D7">
            <w:pPr>
              <w:jc w:val="both"/>
              <w:rPr>
                <w:sz w:val="28"/>
                <w:szCs w:val="28"/>
                <w:lang w:val="en-US"/>
              </w:rPr>
            </w:pPr>
            <w:r w:rsidRPr="00DB465E">
              <w:rPr>
                <w:sz w:val="28"/>
                <w:szCs w:val="28"/>
                <w:lang w:val="en-US"/>
              </w:rPr>
              <w:t>Email: bsu.zav@zhcgb.by</w:t>
            </w:r>
          </w:p>
        </w:tc>
      </w:tr>
    </w:tbl>
    <w:p w14:paraId="00943285" w14:textId="77777777" w:rsidR="00C85F59" w:rsidRPr="00DB465E" w:rsidRDefault="00C85F59" w:rsidP="00C85F59">
      <w:pPr>
        <w:jc w:val="center"/>
        <w:rPr>
          <w:b/>
          <w:sz w:val="28"/>
          <w:szCs w:val="28"/>
          <w:lang w:val="en-US"/>
        </w:rPr>
      </w:pPr>
    </w:p>
    <w:p w14:paraId="79BDD614" w14:textId="7081BCD2" w:rsidR="00C85F59" w:rsidRPr="00DB465E" w:rsidRDefault="00DB465E" w:rsidP="00DB465E">
      <w:pPr>
        <w:jc w:val="center"/>
        <w:rPr>
          <w:sz w:val="28"/>
          <w:szCs w:val="28"/>
          <w:lang w:val="en-US"/>
        </w:rPr>
      </w:pPr>
      <w:r w:rsidRPr="00DB465E">
        <w:rPr>
          <w:b/>
          <w:sz w:val="28"/>
          <w:szCs w:val="28"/>
          <w:lang w:val="en-US"/>
        </w:rPr>
        <w:t>We look forward to collaborating!</w:t>
      </w:r>
    </w:p>
    <w:p w14:paraId="7D69A1F4" w14:textId="77777777" w:rsidR="00C85F59" w:rsidRPr="00DB465E" w:rsidRDefault="00C85F59" w:rsidP="007B476D">
      <w:pPr>
        <w:jc w:val="both"/>
        <w:rPr>
          <w:sz w:val="28"/>
          <w:szCs w:val="28"/>
          <w:lang w:val="en-US"/>
        </w:rPr>
      </w:pPr>
    </w:p>
    <w:sectPr w:rsidR="00C85F59" w:rsidRPr="00DB465E" w:rsidSect="00740A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11F9F"/>
    <w:multiLevelType w:val="multilevel"/>
    <w:tmpl w:val="AEB6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ED7E5E"/>
    <w:multiLevelType w:val="hybridMultilevel"/>
    <w:tmpl w:val="635E7A58"/>
    <w:lvl w:ilvl="0" w:tplc="F2D80D7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76D"/>
    <w:rsid w:val="00006490"/>
    <w:rsid w:val="00007D20"/>
    <w:rsid w:val="00031AD0"/>
    <w:rsid w:val="00082A35"/>
    <w:rsid w:val="0014010B"/>
    <w:rsid w:val="00164E6C"/>
    <w:rsid w:val="00167661"/>
    <w:rsid w:val="00176EFE"/>
    <w:rsid w:val="001817F7"/>
    <w:rsid w:val="002E4EA8"/>
    <w:rsid w:val="002F4C50"/>
    <w:rsid w:val="00324F6B"/>
    <w:rsid w:val="00375902"/>
    <w:rsid w:val="003A2397"/>
    <w:rsid w:val="003C239A"/>
    <w:rsid w:val="003C281E"/>
    <w:rsid w:val="004543DF"/>
    <w:rsid w:val="00483278"/>
    <w:rsid w:val="004B012D"/>
    <w:rsid w:val="004D4F5F"/>
    <w:rsid w:val="004F72B3"/>
    <w:rsid w:val="005047AB"/>
    <w:rsid w:val="00524A92"/>
    <w:rsid w:val="005870EE"/>
    <w:rsid w:val="005A0B32"/>
    <w:rsid w:val="005A2AC6"/>
    <w:rsid w:val="00652922"/>
    <w:rsid w:val="006655CC"/>
    <w:rsid w:val="00677DB3"/>
    <w:rsid w:val="006828B7"/>
    <w:rsid w:val="00685126"/>
    <w:rsid w:val="00740A25"/>
    <w:rsid w:val="00747F79"/>
    <w:rsid w:val="0078115F"/>
    <w:rsid w:val="007A0D92"/>
    <w:rsid w:val="007B476D"/>
    <w:rsid w:val="007D32A8"/>
    <w:rsid w:val="007D7AA7"/>
    <w:rsid w:val="007F62A5"/>
    <w:rsid w:val="008556F4"/>
    <w:rsid w:val="00892244"/>
    <w:rsid w:val="008D1BAA"/>
    <w:rsid w:val="008F405F"/>
    <w:rsid w:val="00916AAD"/>
    <w:rsid w:val="00966A29"/>
    <w:rsid w:val="009D5481"/>
    <w:rsid w:val="00A32A6D"/>
    <w:rsid w:val="00A32F24"/>
    <w:rsid w:val="00A54B40"/>
    <w:rsid w:val="00AA7FA1"/>
    <w:rsid w:val="00AB0E60"/>
    <w:rsid w:val="00AC13C3"/>
    <w:rsid w:val="00B17B64"/>
    <w:rsid w:val="00B92DE3"/>
    <w:rsid w:val="00BC1112"/>
    <w:rsid w:val="00C05B3E"/>
    <w:rsid w:val="00C36D30"/>
    <w:rsid w:val="00C85F59"/>
    <w:rsid w:val="00C86BF2"/>
    <w:rsid w:val="00CC7E0F"/>
    <w:rsid w:val="00D03790"/>
    <w:rsid w:val="00D37CF1"/>
    <w:rsid w:val="00D5538F"/>
    <w:rsid w:val="00DB465E"/>
    <w:rsid w:val="00DC59CC"/>
    <w:rsid w:val="00E01DD0"/>
    <w:rsid w:val="00E8423B"/>
    <w:rsid w:val="00EB4F16"/>
    <w:rsid w:val="00F402D6"/>
    <w:rsid w:val="00F72AA4"/>
    <w:rsid w:val="00FB6A90"/>
    <w:rsid w:val="00FB761F"/>
    <w:rsid w:val="00FC4758"/>
    <w:rsid w:val="00FE5B66"/>
    <w:rsid w:val="00FE6DEA"/>
    <w:rsid w:val="00FF0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A4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A25"/>
    <w:rPr>
      <w:sz w:val="24"/>
      <w:szCs w:val="24"/>
    </w:rPr>
  </w:style>
  <w:style w:type="paragraph" w:styleId="1">
    <w:name w:val="heading 1"/>
    <w:basedOn w:val="a"/>
    <w:next w:val="a"/>
    <w:link w:val="10"/>
    <w:qFormat/>
    <w:rsid w:val="00AB0E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24A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5870EE"/>
    <w:rPr>
      <w:rFonts w:ascii="Tahoma" w:hAnsi="Tahoma" w:cs="Tahoma"/>
      <w:sz w:val="16"/>
      <w:szCs w:val="16"/>
    </w:rPr>
  </w:style>
  <w:style w:type="character" w:customStyle="1" w:styleId="a5">
    <w:name w:val="Текст выноски Знак"/>
    <w:basedOn w:val="a0"/>
    <w:link w:val="a4"/>
    <w:rsid w:val="005870EE"/>
    <w:rPr>
      <w:rFonts w:ascii="Tahoma" w:hAnsi="Tahoma" w:cs="Tahoma"/>
      <w:sz w:val="16"/>
      <w:szCs w:val="16"/>
    </w:rPr>
  </w:style>
  <w:style w:type="paragraph" w:styleId="a6">
    <w:name w:val="No Spacing"/>
    <w:uiPriority w:val="1"/>
    <w:qFormat/>
    <w:rsid w:val="00FC4758"/>
    <w:rPr>
      <w:rFonts w:asciiTheme="minorHAnsi" w:eastAsiaTheme="minorHAnsi" w:hAnsiTheme="minorHAnsi" w:cstheme="minorBidi"/>
      <w:sz w:val="22"/>
      <w:szCs w:val="22"/>
      <w:lang w:eastAsia="en-US"/>
    </w:rPr>
  </w:style>
  <w:style w:type="character" w:styleId="a7">
    <w:name w:val="Emphasis"/>
    <w:basedOn w:val="a0"/>
    <w:qFormat/>
    <w:rsid w:val="00AB0E60"/>
    <w:rPr>
      <w:i/>
      <w:iCs/>
    </w:rPr>
  </w:style>
  <w:style w:type="character" w:customStyle="1" w:styleId="10">
    <w:name w:val="Заголовок 1 Знак"/>
    <w:basedOn w:val="a0"/>
    <w:link w:val="1"/>
    <w:rsid w:val="00AB0E60"/>
    <w:rPr>
      <w:rFonts w:asciiTheme="majorHAnsi" w:eastAsiaTheme="majorEastAsia" w:hAnsiTheme="majorHAnsi" w:cstheme="majorBidi"/>
      <w:b/>
      <w:bCs/>
      <w:color w:val="365F91" w:themeColor="accent1" w:themeShade="BF"/>
      <w:sz w:val="28"/>
      <w:szCs w:val="28"/>
    </w:rPr>
  </w:style>
  <w:style w:type="paragraph" w:styleId="a8">
    <w:name w:val="Title"/>
    <w:basedOn w:val="a"/>
    <w:next w:val="a"/>
    <w:link w:val="a9"/>
    <w:qFormat/>
    <w:rsid w:val="00AB0E6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rsid w:val="00AB0E60"/>
    <w:rPr>
      <w:rFonts w:asciiTheme="majorHAnsi" w:eastAsiaTheme="majorEastAsia" w:hAnsiTheme="majorHAnsi" w:cstheme="majorBidi"/>
      <w:color w:val="17365D" w:themeColor="text2" w:themeShade="BF"/>
      <w:spacing w:val="5"/>
      <w:kern w:val="28"/>
      <w:sz w:val="52"/>
      <w:szCs w:val="52"/>
    </w:rPr>
  </w:style>
  <w:style w:type="paragraph" w:styleId="aa">
    <w:name w:val="List Paragraph"/>
    <w:basedOn w:val="a"/>
    <w:uiPriority w:val="34"/>
    <w:qFormat/>
    <w:rsid w:val="00C85F59"/>
    <w:pPr>
      <w:ind w:left="720"/>
      <w:contextualSpacing/>
    </w:pPr>
  </w:style>
  <w:style w:type="character" w:styleId="ab">
    <w:name w:val="Strong"/>
    <w:basedOn w:val="a0"/>
    <w:uiPriority w:val="22"/>
    <w:qFormat/>
    <w:rsid w:val="0016766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A25"/>
    <w:rPr>
      <w:sz w:val="24"/>
      <w:szCs w:val="24"/>
    </w:rPr>
  </w:style>
  <w:style w:type="paragraph" w:styleId="1">
    <w:name w:val="heading 1"/>
    <w:basedOn w:val="a"/>
    <w:next w:val="a"/>
    <w:link w:val="10"/>
    <w:qFormat/>
    <w:rsid w:val="00AB0E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24A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5870EE"/>
    <w:rPr>
      <w:rFonts w:ascii="Tahoma" w:hAnsi="Tahoma" w:cs="Tahoma"/>
      <w:sz w:val="16"/>
      <w:szCs w:val="16"/>
    </w:rPr>
  </w:style>
  <w:style w:type="character" w:customStyle="1" w:styleId="a5">
    <w:name w:val="Текст выноски Знак"/>
    <w:basedOn w:val="a0"/>
    <w:link w:val="a4"/>
    <w:rsid w:val="005870EE"/>
    <w:rPr>
      <w:rFonts w:ascii="Tahoma" w:hAnsi="Tahoma" w:cs="Tahoma"/>
      <w:sz w:val="16"/>
      <w:szCs w:val="16"/>
    </w:rPr>
  </w:style>
  <w:style w:type="paragraph" w:styleId="a6">
    <w:name w:val="No Spacing"/>
    <w:uiPriority w:val="1"/>
    <w:qFormat/>
    <w:rsid w:val="00FC4758"/>
    <w:rPr>
      <w:rFonts w:asciiTheme="minorHAnsi" w:eastAsiaTheme="minorHAnsi" w:hAnsiTheme="minorHAnsi" w:cstheme="minorBidi"/>
      <w:sz w:val="22"/>
      <w:szCs w:val="22"/>
      <w:lang w:eastAsia="en-US"/>
    </w:rPr>
  </w:style>
  <w:style w:type="character" w:styleId="a7">
    <w:name w:val="Emphasis"/>
    <w:basedOn w:val="a0"/>
    <w:qFormat/>
    <w:rsid w:val="00AB0E60"/>
    <w:rPr>
      <w:i/>
      <w:iCs/>
    </w:rPr>
  </w:style>
  <w:style w:type="character" w:customStyle="1" w:styleId="10">
    <w:name w:val="Заголовок 1 Знак"/>
    <w:basedOn w:val="a0"/>
    <w:link w:val="1"/>
    <w:rsid w:val="00AB0E60"/>
    <w:rPr>
      <w:rFonts w:asciiTheme="majorHAnsi" w:eastAsiaTheme="majorEastAsia" w:hAnsiTheme="majorHAnsi" w:cstheme="majorBidi"/>
      <w:b/>
      <w:bCs/>
      <w:color w:val="365F91" w:themeColor="accent1" w:themeShade="BF"/>
      <w:sz w:val="28"/>
      <w:szCs w:val="28"/>
    </w:rPr>
  </w:style>
  <w:style w:type="paragraph" w:styleId="a8">
    <w:name w:val="Title"/>
    <w:basedOn w:val="a"/>
    <w:next w:val="a"/>
    <w:link w:val="a9"/>
    <w:qFormat/>
    <w:rsid w:val="00AB0E6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rsid w:val="00AB0E60"/>
    <w:rPr>
      <w:rFonts w:asciiTheme="majorHAnsi" w:eastAsiaTheme="majorEastAsia" w:hAnsiTheme="majorHAnsi" w:cstheme="majorBidi"/>
      <w:color w:val="17365D" w:themeColor="text2" w:themeShade="BF"/>
      <w:spacing w:val="5"/>
      <w:kern w:val="28"/>
      <w:sz w:val="52"/>
      <w:szCs w:val="52"/>
    </w:rPr>
  </w:style>
  <w:style w:type="paragraph" w:styleId="aa">
    <w:name w:val="List Paragraph"/>
    <w:basedOn w:val="a"/>
    <w:uiPriority w:val="34"/>
    <w:qFormat/>
    <w:rsid w:val="00C85F59"/>
    <w:pPr>
      <w:ind w:left="720"/>
      <w:contextualSpacing/>
    </w:pPr>
  </w:style>
  <w:style w:type="character" w:styleId="ab">
    <w:name w:val="Strong"/>
    <w:basedOn w:val="a0"/>
    <w:uiPriority w:val="22"/>
    <w:qFormat/>
    <w:rsid w:val="001676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43419">
      <w:bodyDiv w:val="1"/>
      <w:marLeft w:val="0"/>
      <w:marRight w:val="0"/>
      <w:marTop w:val="0"/>
      <w:marBottom w:val="0"/>
      <w:divBdr>
        <w:top w:val="none" w:sz="0" w:space="0" w:color="auto"/>
        <w:left w:val="none" w:sz="0" w:space="0" w:color="auto"/>
        <w:bottom w:val="none" w:sz="0" w:space="0" w:color="auto"/>
        <w:right w:val="none" w:sz="0" w:space="0" w:color="auto"/>
      </w:divBdr>
    </w:div>
    <w:div w:id="354617577">
      <w:bodyDiv w:val="1"/>
      <w:marLeft w:val="0"/>
      <w:marRight w:val="0"/>
      <w:marTop w:val="0"/>
      <w:marBottom w:val="0"/>
      <w:divBdr>
        <w:top w:val="none" w:sz="0" w:space="0" w:color="auto"/>
        <w:left w:val="none" w:sz="0" w:space="0" w:color="auto"/>
        <w:bottom w:val="none" w:sz="0" w:space="0" w:color="auto"/>
        <w:right w:val="none" w:sz="0" w:space="0" w:color="auto"/>
      </w:divBdr>
    </w:div>
    <w:div w:id="483475280">
      <w:bodyDiv w:val="1"/>
      <w:marLeft w:val="0"/>
      <w:marRight w:val="0"/>
      <w:marTop w:val="0"/>
      <w:marBottom w:val="0"/>
      <w:divBdr>
        <w:top w:val="none" w:sz="0" w:space="0" w:color="auto"/>
        <w:left w:val="none" w:sz="0" w:space="0" w:color="auto"/>
        <w:bottom w:val="none" w:sz="0" w:space="0" w:color="auto"/>
        <w:right w:val="none" w:sz="0" w:space="0" w:color="auto"/>
      </w:divBdr>
    </w:div>
    <w:div w:id="820076359">
      <w:bodyDiv w:val="1"/>
      <w:marLeft w:val="0"/>
      <w:marRight w:val="0"/>
      <w:marTop w:val="0"/>
      <w:marBottom w:val="0"/>
      <w:divBdr>
        <w:top w:val="none" w:sz="0" w:space="0" w:color="auto"/>
        <w:left w:val="none" w:sz="0" w:space="0" w:color="auto"/>
        <w:bottom w:val="none" w:sz="0" w:space="0" w:color="auto"/>
        <w:right w:val="none" w:sz="0" w:space="0" w:color="auto"/>
      </w:divBdr>
    </w:div>
    <w:div w:id="1328439537">
      <w:bodyDiv w:val="1"/>
      <w:marLeft w:val="0"/>
      <w:marRight w:val="0"/>
      <w:marTop w:val="0"/>
      <w:marBottom w:val="0"/>
      <w:divBdr>
        <w:top w:val="none" w:sz="0" w:space="0" w:color="auto"/>
        <w:left w:val="none" w:sz="0" w:space="0" w:color="auto"/>
        <w:bottom w:val="none" w:sz="0" w:space="0" w:color="auto"/>
        <w:right w:val="none" w:sz="0" w:space="0" w:color="auto"/>
      </w:divBdr>
    </w:div>
    <w:div w:id="1614021663">
      <w:bodyDiv w:val="1"/>
      <w:marLeft w:val="0"/>
      <w:marRight w:val="0"/>
      <w:marTop w:val="0"/>
      <w:marBottom w:val="0"/>
      <w:divBdr>
        <w:top w:val="none" w:sz="0" w:space="0" w:color="auto"/>
        <w:left w:val="none" w:sz="0" w:space="0" w:color="auto"/>
        <w:bottom w:val="none" w:sz="0" w:space="0" w:color="auto"/>
        <w:right w:val="none" w:sz="0" w:space="0" w:color="auto"/>
      </w:divBdr>
    </w:div>
    <w:div w:id="188779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A4257-0948-4EA5-9D2D-AB3AB0F76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1464</Words>
  <Characters>10545</Characters>
  <Application>Microsoft Office Word</Application>
  <DocSecurity>0</DocSecurity>
  <Lines>87</Lines>
  <Paragraphs>23</Paragraphs>
  <ScaleCrop>false</ScaleCrop>
  <HeadingPairs>
    <vt:vector size="2" baseType="variant">
      <vt:variant>
        <vt:lpstr>Название</vt:lpstr>
      </vt:variant>
      <vt:variant>
        <vt:i4>1</vt:i4>
      </vt:variant>
    </vt:vector>
  </HeadingPairs>
  <TitlesOfParts>
    <vt:vector size="1" baseType="lpstr">
      <vt:lpstr>ГУ «Солигорский районный территориальный центр социального обслуживания населения» приглашает к сотрудничеству и софинансированию в рамках гуманитарного проекта</vt:lpstr>
    </vt:vector>
  </TitlesOfParts>
  <Company>SRTCSON</Company>
  <LinksUpToDate>false</LinksUpToDate>
  <CharactersWithSpaces>11986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 «Солигорский районный территориальный центр социального обслуживания населения» приглашает к сотрудничеству и софинансированию в рамках гуманитарного проекта</dc:title>
  <dc:creator>USER</dc:creator>
  <cp:lastModifiedBy>Елена Дуванова</cp:lastModifiedBy>
  <cp:revision>3</cp:revision>
  <cp:lastPrinted>2020-04-09T07:57:00Z</cp:lastPrinted>
  <dcterms:created xsi:type="dcterms:W3CDTF">2025-04-11T05:46:00Z</dcterms:created>
  <dcterms:modified xsi:type="dcterms:W3CDTF">2025-04-14T07:34:00Z</dcterms:modified>
</cp:coreProperties>
</file>