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F12F" w14:textId="77777777" w:rsidR="007C062F" w:rsidRDefault="00CE3DE5" w:rsidP="00E4782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Здоровье или наркомания?</w:t>
      </w:r>
    </w:p>
    <w:p w14:paraId="5E9A62C7" w14:textId="77777777" w:rsidR="007565F0" w:rsidRPr="007C062F" w:rsidRDefault="00B17E33" w:rsidP="00E4782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062F">
        <w:rPr>
          <w:rFonts w:ascii="Times New Roman" w:hAnsi="Times New Roman" w:cs="Times New Roman"/>
          <w:b/>
          <w:sz w:val="52"/>
          <w:szCs w:val="52"/>
        </w:rPr>
        <w:t>Жизнь или смерть</w:t>
      </w:r>
      <w:r w:rsidR="00CE3DE5">
        <w:rPr>
          <w:rFonts w:ascii="Times New Roman" w:hAnsi="Times New Roman" w:cs="Times New Roman"/>
          <w:b/>
          <w:sz w:val="52"/>
          <w:szCs w:val="52"/>
        </w:rPr>
        <w:t>?</w:t>
      </w:r>
    </w:p>
    <w:p w14:paraId="63CC49CD" w14:textId="77777777" w:rsidR="00E4782B" w:rsidRPr="00E4782B" w:rsidRDefault="00E4782B" w:rsidP="00396DD4">
      <w:pPr>
        <w:spacing w:after="0" w:line="200" w:lineRule="exact"/>
        <w:ind w:left="-567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3831B0" w14:textId="77777777" w:rsidR="00B17E33" w:rsidRPr="007C062F" w:rsidRDefault="00B17E33" w:rsidP="007C5177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Наркомания – это заболевание, обусловленное психической и (или) физической зависимостью от наркотиков. Наркотики – запрещенные законодательством вещества природного или синтетического происхождения, способные вызвать изменения психического состояния. Ряд наркотиков способен сформировать наркоманию после одного-двух случаев потребления наркотика.</w:t>
      </w:r>
    </w:p>
    <w:p w14:paraId="19D6FC37" w14:textId="77777777" w:rsidR="00C67611" w:rsidRPr="007C062F" w:rsidRDefault="00C67611" w:rsidP="00396DD4">
      <w:pPr>
        <w:spacing w:after="0" w:line="40" w:lineRule="exact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7968433" w14:textId="77777777" w:rsidR="00E4782B" w:rsidRPr="007C062F" w:rsidRDefault="00B810DF" w:rsidP="00E4782B">
      <w:pPr>
        <w:spacing w:after="0" w:line="240" w:lineRule="auto"/>
        <w:ind w:left="-851" w:right="-284"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C062F">
        <w:rPr>
          <w:rFonts w:ascii="Times New Roman" w:hAnsi="Times New Roman" w:cs="Times New Roman"/>
          <w:b/>
          <w:sz w:val="30"/>
          <w:szCs w:val="30"/>
        </w:rPr>
        <w:t xml:space="preserve">Последствия </w:t>
      </w:r>
      <w:r w:rsidR="00E4782B" w:rsidRPr="007C062F">
        <w:rPr>
          <w:rFonts w:ascii="Times New Roman" w:hAnsi="Times New Roman" w:cs="Times New Roman"/>
          <w:b/>
          <w:sz w:val="30"/>
          <w:szCs w:val="30"/>
        </w:rPr>
        <w:t xml:space="preserve">потребления </w:t>
      </w:r>
      <w:r w:rsidR="003C7287" w:rsidRPr="007C062F">
        <w:rPr>
          <w:rFonts w:ascii="Times New Roman" w:hAnsi="Times New Roman" w:cs="Times New Roman"/>
          <w:b/>
          <w:sz w:val="30"/>
          <w:szCs w:val="30"/>
        </w:rPr>
        <w:t>наркотиков</w:t>
      </w:r>
      <w:r w:rsidR="00E4782B" w:rsidRPr="007C062F">
        <w:rPr>
          <w:rFonts w:ascii="Times New Roman" w:hAnsi="Times New Roman" w:cs="Times New Roman"/>
          <w:b/>
          <w:sz w:val="30"/>
          <w:szCs w:val="30"/>
        </w:rPr>
        <w:t>.</w:t>
      </w:r>
    </w:p>
    <w:p w14:paraId="145A778A" w14:textId="77777777" w:rsidR="00E4782B" w:rsidRPr="007C062F" w:rsidRDefault="00E4782B" w:rsidP="00E4782B">
      <w:pPr>
        <w:spacing w:after="0" w:line="240" w:lineRule="auto"/>
        <w:ind w:left="-851" w:right="-284"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Медицинские последствия:</w:t>
      </w:r>
    </w:p>
    <w:p w14:paraId="6DA8A8E5" w14:textId="77777777"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развитие психической и физической зависимост</w:t>
      </w:r>
      <w:r w:rsidR="003C7287" w:rsidRPr="007C062F">
        <w:rPr>
          <w:rFonts w:ascii="Times New Roman" w:hAnsi="Times New Roman" w:cs="Times New Roman"/>
          <w:sz w:val="30"/>
          <w:szCs w:val="30"/>
        </w:rPr>
        <w:t>и (наркомания)</w:t>
      </w:r>
      <w:r w:rsidRPr="007C062F">
        <w:rPr>
          <w:rFonts w:ascii="Times New Roman" w:hAnsi="Times New Roman" w:cs="Times New Roman"/>
          <w:sz w:val="30"/>
          <w:szCs w:val="30"/>
        </w:rPr>
        <w:t>;</w:t>
      </w:r>
    </w:p>
    <w:p w14:paraId="7A644922" w14:textId="77777777"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поражение центральной нервной системы (ЦНС): снижение памяти, внимания, интеллектуальных способностей</w:t>
      </w:r>
      <w:r w:rsidR="003C7287" w:rsidRPr="007C062F">
        <w:rPr>
          <w:rFonts w:ascii="Times New Roman" w:hAnsi="Times New Roman" w:cs="Times New Roman"/>
          <w:sz w:val="30"/>
          <w:szCs w:val="30"/>
        </w:rPr>
        <w:t>,</w:t>
      </w:r>
      <w:r w:rsidRPr="007C062F">
        <w:rPr>
          <w:rFonts w:ascii="Times New Roman" w:hAnsi="Times New Roman" w:cs="Times New Roman"/>
          <w:sz w:val="30"/>
          <w:szCs w:val="30"/>
        </w:rPr>
        <w:t xml:space="preserve"> нарушения мыслительной деятельности (понимания), координации движений, </w:t>
      </w:r>
      <w:r w:rsidR="003C7287" w:rsidRPr="007C062F">
        <w:rPr>
          <w:rFonts w:ascii="Times New Roman" w:hAnsi="Times New Roman" w:cs="Times New Roman"/>
          <w:sz w:val="30"/>
          <w:szCs w:val="30"/>
        </w:rPr>
        <w:t xml:space="preserve">речи, </w:t>
      </w:r>
      <w:r w:rsidRPr="007C062F">
        <w:rPr>
          <w:rFonts w:ascii="Times New Roman" w:hAnsi="Times New Roman" w:cs="Times New Roman"/>
          <w:sz w:val="30"/>
          <w:szCs w:val="30"/>
        </w:rPr>
        <w:t>режима сна, эмоци</w:t>
      </w:r>
      <w:r w:rsidR="003C7287" w:rsidRPr="007C062F">
        <w:rPr>
          <w:rFonts w:ascii="Times New Roman" w:hAnsi="Times New Roman" w:cs="Times New Roman"/>
          <w:sz w:val="30"/>
          <w:szCs w:val="30"/>
        </w:rPr>
        <w:t>й, и другие нарушения</w:t>
      </w:r>
      <w:r w:rsidRPr="007C062F">
        <w:rPr>
          <w:rFonts w:ascii="Times New Roman" w:hAnsi="Times New Roman" w:cs="Times New Roman"/>
          <w:sz w:val="30"/>
          <w:szCs w:val="30"/>
        </w:rPr>
        <w:t>;</w:t>
      </w:r>
    </w:p>
    <w:p w14:paraId="74568593" w14:textId="77777777"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психические нарушения различной степени тяжести вплоть до психоза и полного распада личности (</w:t>
      </w:r>
      <w:r w:rsidR="006A7291" w:rsidRPr="007C062F">
        <w:rPr>
          <w:rFonts w:ascii="Times New Roman" w:hAnsi="Times New Roman" w:cs="Times New Roman"/>
          <w:sz w:val="30"/>
          <w:szCs w:val="30"/>
        </w:rPr>
        <w:t xml:space="preserve">нарушения </w:t>
      </w:r>
      <w:r w:rsidRPr="007C062F">
        <w:rPr>
          <w:rFonts w:ascii="Times New Roman" w:hAnsi="Times New Roman" w:cs="Times New Roman"/>
          <w:sz w:val="30"/>
          <w:szCs w:val="30"/>
        </w:rPr>
        <w:t>подобные шизофрении);</w:t>
      </w:r>
    </w:p>
    <w:p w14:paraId="364F4BB8" w14:textId="77777777"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поражение других органов и систем;</w:t>
      </w:r>
    </w:p>
    <w:p w14:paraId="1B189A4D" w14:textId="77777777"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отравление, передозировка, смерть.</w:t>
      </w:r>
    </w:p>
    <w:p w14:paraId="19E44841" w14:textId="77777777" w:rsidR="00E4782B" w:rsidRPr="007C062F" w:rsidRDefault="00E4782B" w:rsidP="00C67611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Психологические последствия</w:t>
      </w:r>
      <w:r w:rsidR="00052975" w:rsidRPr="007C062F">
        <w:rPr>
          <w:rFonts w:ascii="Times New Roman" w:hAnsi="Times New Roman" w:cs="Times New Roman"/>
          <w:i/>
          <w:sz w:val="30"/>
          <w:szCs w:val="30"/>
        </w:rPr>
        <w:t>:</w:t>
      </w:r>
      <w:r w:rsidR="00052975" w:rsidRPr="007C062F">
        <w:rPr>
          <w:rFonts w:ascii="Times New Roman" w:hAnsi="Times New Roman" w:cs="Times New Roman"/>
          <w:sz w:val="30"/>
          <w:szCs w:val="30"/>
        </w:rPr>
        <w:t xml:space="preserve"> разрушение своей личности,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опустошенность.</w:t>
      </w:r>
    </w:p>
    <w:p w14:paraId="65B495A4" w14:textId="77777777" w:rsidR="00E4782B" w:rsidRPr="007C062F" w:rsidRDefault="00E4782B" w:rsidP="00C67611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Социальные последствия:</w:t>
      </w:r>
      <w:r w:rsidR="00052975" w:rsidRPr="007C062F">
        <w:rPr>
          <w:rFonts w:ascii="Times New Roman" w:hAnsi="Times New Roman" w:cs="Times New Roman"/>
          <w:sz w:val="30"/>
          <w:szCs w:val="30"/>
        </w:rPr>
        <w:t xml:space="preserve"> </w:t>
      </w:r>
      <w:r w:rsidRPr="007C062F">
        <w:rPr>
          <w:rFonts w:ascii="Times New Roman" w:hAnsi="Times New Roman" w:cs="Times New Roman"/>
          <w:sz w:val="30"/>
          <w:szCs w:val="30"/>
        </w:rPr>
        <w:t>разрушение социальных связей, потеря друзей, семьи, потеря учебы, работы, запрет на некоторые виды профессиональной деятельности, ограничения в получении специальности, невозможность вождения транспорта, привлечение к административной, уголовной ответственности</w:t>
      </w:r>
      <w:r w:rsidR="00052975" w:rsidRPr="007C062F">
        <w:rPr>
          <w:rFonts w:ascii="Times New Roman" w:hAnsi="Times New Roman" w:cs="Times New Roman"/>
          <w:sz w:val="30"/>
          <w:szCs w:val="30"/>
        </w:rPr>
        <w:t>.</w:t>
      </w:r>
    </w:p>
    <w:p w14:paraId="5BDD9EFA" w14:textId="77777777" w:rsidR="00C67611" w:rsidRPr="007C062F" w:rsidRDefault="00C67611" w:rsidP="008855C2">
      <w:pPr>
        <w:spacing w:after="0" w:line="80" w:lineRule="exact"/>
        <w:ind w:left="-851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028B3F6" w14:textId="77777777" w:rsidR="008855C2" w:rsidRPr="000706F2" w:rsidRDefault="00C67611" w:rsidP="008855C2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6F2">
        <w:rPr>
          <w:rFonts w:ascii="Times New Roman" w:hAnsi="Times New Roman" w:cs="Times New Roman"/>
          <w:b/>
          <w:sz w:val="36"/>
          <w:szCs w:val="36"/>
        </w:rPr>
        <w:t xml:space="preserve">Лучшая защита </w:t>
      </w:r>
      <w:r w:rsidR="008855C2" w:rsidRPr="000706F2">
        <w:rPr>
          <w:rFonts w:ascii="Times New Roman" w:hAnsi="Times New Roman" w:cs="Times New Roman"/>
          <w:b/>
          <w:sz w:val="36"/>
          <w:szCs w:val="36"/>
        </w:rPr>
        <w:t>от последствий потребления наркотиков – это отказ от первой пробы!</w:t>
      </w:r>
    </w:p>
    <w:p w14:paraId="148CC7BA" w14:textId="77777777" w:rsidR="008855C2" w:rsidRPr="007C062F" w:rsidRDefault="008855C2" w:rsidP="008855C2">
      <w:pPr>
        <w:spacing w:after="0" w:line="80" w:lineRule="exact"/>
        <w:ind w:left="-567" w:right="-284"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77D6D880" w14:textId="77777777" w:rsidR="00C67611" w:rsidRPr="007C062F" w:rsidRDefault="008855C2" w:rsidP="008855C2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Допустив потребление</w:t>
      </w:r>
      <w:r w:rsidR="00684A8A" w:rsidRPr="007C062F">
        <w:rPr>
          <w:rFonts w:ascii="Times New Roman" w:hAnsi="Times New Roman" w:cs="Times New Roman"/>
          <w:sz w:val="30"/>
          <w:szCs w:val="30"/>
        </w:rPr>
        <w:t xml:space="preserve"> наркотика</w:t>
      </w:r>
      <w:r w:rsidRPr="007C062F">
        <w:rPr>
          <w:rFonts w:ascii="Times New Roman" w:hAnsi="Times New Roman" w:cs="Times New Roman"/>
          <w:sz w:val="30"/>
          <w:szCs w:val="30"/>
        </w:rPr>
        <w:t>, важно не опоздать с решением возможных проблем</w:t>
      </w:r>
      <w:r w:rsidR="00D51B9C" w:rsidRPr="007C062F">
        <w:rPr>
          <w:rFonts w:ascii="Times New Roman" w:hAnsi="Times New Roman" w:cs="Times New Roman"/>
          <w:sz w:val="30"/>
          <w:szCs w:val="30"/>
        </w:rPr>
        <w:t>, важно своевременно обратиться за помощью</w:t>
      </w:r>
      <w:r w:rsidRPr="007C062F">
        <w:rPr>
          <w:rFonts w:ascii="Times New Roman" w:hAnsi="Times New Roman" w:cs="Times New Roman"/>
          <w:sz w:val="30"/>
          <w:szCs w:val="30"/>
        </w:rPr>
        <w:t>!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 </w:t>
      </w:r>
      <w:r w:rsidRPr="007C062F">
        <w:rPr>
          <w:rFonts w:ascii="Times New Roman" w:hAnsi="Times New Roman" w:cs="Times New Roman"/>
          <w:sz w:val="30"/>
          <w:szCs w:val="30"/>
        </w:rPr>
        <w:t>Врачи-</w:t>
      </w:r>
      <w:r w:rsidR="00C67611" w:rsidRPr="007C062F">
        <w:rPr>
          <w:rFonts w:ascii="Times New Roman" w:hAnsi="Times New Roman" w:cs="Times New Roman"/>
          <w:sz w:val="30"/>
          <w:szCs w:val="30"/>
        </w:rPr>
        <w:t xml:space="preserve">специалисты могут помочь с оценкой потенциальных рисков и выбором </w:t>
      </w:r>
      <w:r w:rsidR="00B17E33" w:rsidRPr="007C062F">
        <w:rPr>
          <w:rFonts w:ascii="Times New Roman" w:hAnsi="Times New Roman" w:cs="Times New Roman"/>
          <w:sz w:val="30"/>
          <w:szCs w:val="30"/>
        </w:rPr>
        <w:t>возможных</w:t>
      </w:r>
      <w:r w:rsidR="00C67611" w:rsidRPr="007C062F">
        <w:rPr>
          <w:rFonts w:ascii="Times New Roman" w:hAnsi="Times New Roman" w:cs="Times New Roman"/>
          <w:sz w:val="30"/>
          <w:szCs w:val="30"/>
        </w:rPr>
        <w:t xml:space="preserve"> форм помощи</w:t>
      </w:r>
      <w:r w:rsidR="00B810DF" w:rsidRPr="007C062F">
        <w:rPr>
          <w:rFonts w:ascii="Times New Roman" w:hAnsi="Times New Roman" w:cs="Times New Roman"/>
          <w:sz w:val="30"/>
          <w:szCs w:val="30"/>
        </w:rPr>
        <w:t>, могут оказать наркологическую помощь</w:t>
      </w:r>
      <w:r w:rsidR="00C67611" w:rsidRPr="007C062F">
        <w:rPr>
          <w:rFonts w:ascii="Times New Roman" w:hAnsi="Times New Roman" w:cs="Times New Roman"/>
          <w:sz w:val="30"/>
          <w:szCs w:val="30"/>
        </w:rPr>
        <w:t>.</w:t>
      </w:r>
    </w:p>
    <w:p w14:paraId="083C8D9B" w14:textId="77777777" w:rsidR="002E4DBB" w:rsidRPr="007C062F" w:rsidRDefault="002E4DBB" w:rsidP="002E4DBB">
      <w:pPr>
        <w:spacing w:after="0" w:line="80" w:lineRule="exact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6112464" w14:textId="77777777" w:rsidR="00DC193D" w:rsidRPr="00D27AD5" w:rsidRDefault="00D51B9C" w:rsidP="00D27AD5">
      <w:pPr>
        <w:spacing w:after="0" w:line="240" w:lineRule="auto"/>
        <w:ind w:left="-567" w:right="-28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62F">
        <w:rPr>
          <w:rFonts w:ascii="Times New Roman" w:hAnsi="Times New Roman" w:cs="Times New Roman"/>
          <w:sz w:val="30"/>
          <w:szCs w:val="30"/>
        </w:rPr>
        <w:t xml:space="preserve">За консультативной помощью и лечением </w:t>
      </w:r>
      <w:r w:rsidR="00396DD4" w:rsidRPr="007C062F">
        <w:rPr>
          <w:rFonts w:ascii="Times New Roman" w:hAnsi="Times New Roman" w:cs="Times New Roman"/>
          <w:b/>
          <w:sz w:val="30"/>
          <w:szCs w:val="30"/>
        </w:rPr>
        <w:t xml:space="preserve">ОБРАЩАЙТЕСЬ </w:t>
      </w:r>
      <w:r w:rsidR="00396DD4" w:rsidRPr="00BA1085">
        <w:rPr>
          <w:rFonts w:ascii="Times New Roman" w:hAnsi="Times New Roman" w:cs="Times New Roman"/>
          <w:b/>
          <w:sz w:val="30"/>
          <w:szCs w:val="30"/>
        </w:rPr>
        <w:t>(МОЖНО АНОНИМНО)</w:t>
      </w:r>
      <w:r w:rsidR="00396DD4" w:rsidRPr="00BA1085">
        <w:rPr>
          <w:rFonts w:ascii="Times New Roman" w:hAnsi="Times New Roman" w:cs="Times New Roman"/>
          <w:sz w:val="30"/>
          <w:szCs w:val="30"/>
        </w:rPr>
        <w:t xml:space="preserve"> 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к врачу-наркологу по месту Вашего жительства или </w:t>
      </w:r>
      <w:r w:rsidRPr="007C062F">
        <w:rPr>
          <w:rFonts w:ascii="Times New Roman" w:hAnsi="Times New Roman" w:cs="Times New Roman"/>
          <w:sz w:val="30"/>
          <w:szCs w:val="30"/>
        </w:rPr>
        <w:t>в учреждение здравоохранения «Минский областной клинический центр «Психиатрия-наркология»</w:t>
      </w:r>
      <w:r w:rsidR="000706F2">
        <w:rPr>
          <w:rFonts w:ascii="Times New Roman" w:hAnsi="Times New Roman" w:cs="Times New Roman"/>
          <w:sz w:val="30"/>
          <w:szCs w:val="30"/>
        </w:rPr>
        <w:t xml:space="preserve">: </w:t>
      </w:r>
      <w:r w:rsidRPr="007C062F">
        <w:rPr>
          <w:rFonts w:ascii="Times New Roman" w:hAnsi="Times New Roman" w:cs="Times New Roman"/>
          <w:sz w:val="30"/>
          <w:szCs w:val="30"/>
        </w:rPr>
        <w:t>г. Минск, ул. П. Бровки, 7</w:t>
      </w:r>
      <w:r w:rsidR="00396DD4" w:rsidRPr="007C062F">
        <w:rPr>
          <w:rFonts w:ascii="Times New Roman" w:hAnsi="Times New Roman" w:cs="Times New Roman"/>
          <w:sz w:val="30"/>
          <w:szCs w:val="30"/>
        </w:rPr>
        <w:t>; сайт: www.mokc.by</w:t>
      </w:r>
      <w:r w:rsidR="00524705" w:rsidRPr="007C062F">
        <w:rPr>
          <w:rFonts w:ascii="Times New Roman" w:hAnsi="Times New Roman" w:cs="Times New Roman"/>
          <w:sz w:val="30"/>
          <w:szCs w:val="30"/>
        </w:rPr>
        <w:t>;</w:t>
      </w:r>
      <w:r w:rsidRPr="007C062F">
        <w:rPr>
          <w:rFonts w:ascii="Times New Roman" w:hAnsi="Times New Roman" w:cs="Times New Roman"/>
          <w:sz w:val="30"/>
          <w:szCs w:val="30"/>
        </w:rPr>
        <w:t xml:space="preserve"> запис</w:t>
      </w:r>
      <w:r w:rsidR="002E4DBB" w:rsidRPr="007C062F">
        <w:rPr>
          <w:rFonts w:ascii="Times New Roman" w:hAnsi="Times New Roman" w:cs="Times New Roman"/>
          <w:sz w:val="30"/>
          <w:szCs w:val="30"/>
        </w:rPr>
        <w:t>ь</w:t>
      </w:r>
      <w:r w:rsidRPr="007C062F">
        <w:rPr>
          <w:rFonts w:ascii="Times New Roman" w:hAnsi="Times New Roman" w:cs="Times New Roman"/>
          <w:sz w:val="30"/>
          <w:szCs w:val="30"/>
        </w:rPr>
        <w:t xml:space="preserve"> на прием 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7C062F">
        <w:rPr>
          <w:rFonts w:ascii="Times New Roman" w:hAnsi="Times New Roman" w:cs="Times New Roman"/>
          <w:sz w:val="30"/>
          <w:szCs w:val="30"/>
        </w:rPr>
        <w:t xml:space="preserve">по телефонам: </w:t>
      </w:r>
      <w:r w:rsidR="00D27AD5">
        <w:rPr>
          <w:rFonts w:ascii="Times New Roman" w:hAnsi="Times New Roman" w:cs="Times New Roman"/>
          <w:sz w:val="28"/>
          <w:szCs w:val="28"/>
        </w:rPr>
        <w:t xml:space="preserve">8 017-311-00-99, </w:t>
      </w:r>
      <w:r w:rsidR="00D27AD5" w:rsidRPr="00D27AD5">
        <w:rPr>
          <w:rFonts w:ascii="Times New Roman" w:hAnsi="Times New Roman" w:cs="Times New Roman"/>
          <w:sz w:val="28"/>
          <w:szCs w:val="28"/>
        </w:rPr>
        <w:t>+375 29 101-73-73, +375 29 899-04-01</w:t>
      </w:r>
      <w:r w:rsidR="00396DD4" w:rsidRPr="007C062F">
        <w:rPr>
          <w:rFonts w:ascii="Times New Roman" w:hAnsi="Times New Roman" w:cs="Times New Roman"/>
          <w:sz w:val="28"/>
          <w:szCs w:val="28"/>
        </w:rPr>
        <w:t>.</w:t>
      </w:r>
    </w:p>
    <w:p w14:paraId="2AADC2D5" w14:textId="77777777" w:rsidR="007C062F" w:rsidRDefault="007C062F" w:rsidP="002E4DBB">
      <w:pPr>
        <w:spacing w:after="0" w:line="40" w:lineRule="exact"/>
        <w:ind w:left="-567" w:right="-284" w:firstLine="99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82930" w14:textId="77777777" w:rsidR="007C062F" w:rsidRPr="000706F2" w:rsidRDefault="007C062F" w:rsidP="000706F2">
      <w:pPr>
        <w:tabs>
          <w:tab w:val="left" w:pos="5364"/>
        </w:tabs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F2">
        <w:rPr>
          <w:rFonts w:ascii="Times New Roman" w:hAnsi="Times New Roman" w:cs="Times New Roman"/>
          <w:b/>
          <w:color w:val="000000" w:themeColor="text1"/>
          <w:sz w:val="48"/>
          <w:szCs w:val="48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Скажи наркотикам: «НЕТ!»</w:t>
      </w:r>
    </w:p>
    <w:sectPr w:rsidR="007C062F" w:rsidRPr="000706F2" w:rsidSect="007C062F">
      <w:headerReference w:type="even" r:id="rId8"/>
      <w:headerReference w:type="default" r:id="rId9"/>
      <w:headerReference w:type="first" r:id="rId10"/>
      <w:pgSz w:w="11906" w:h="16838"/>
      <w:pgMar w:top="567" w:right="1077" w:bottom="851" w:left="1247" w:header="22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6284" w14:textId="77777777" w:rsidR="003E7847" w:rsidRDefault="003E7847" w:rsidP="003C7287">
      <w:pPr>
        <w:spacing w:after="0" w:line="240" w:lineRule="auto"/>
      </w:pPr>
      <w:r>
        <w:separator/>
      </w:r>
    </w:p>
  </w:endnote>
  <w:endnote w:type="continuationSeparator" w:id="0">
    <w:p w14:paraId="7746F3FB" w14:textId="77777777" w:rsidR="003E7847" w:rsidRDefault="003E7847" w:rsidP="003C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0CE3" w14:textId="77777777" w:rsidR="003E7847" w:rsidRDefault="003E7847" w:rsidP="003C7287">
      <w:pPr>
        <w:spacing w:after="0" w:line="240" w:lineRule="auto"/>
      </w:pPr>
      <w:r>
        <w:separator/>
      </w:r>
    </w:p>
  </w:footnote>
  <w:footnote w:type="continuationSeparator" w:id="0">
    <w:p w14:paraId="00D93077" w14:textId="77777777" w:rsidR="003E7847" w:rsidRDefault="003E7847" w:rsidP="003C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2900" w14:textId="77777777" w:rsidR="003C7287" w:rsidRDefault="00000000">
    <w:pPr>
      <w:pStyle w:val="a6"/>
    </w:pPr>
    <w:r>
      <w:rPr>
        <w:noProof/>
        <w:lang w:eastAsia="ru-RU"/>
      </w:rPr>
      <w:pict w14:anchorId="0E75B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5" o:spid="_x0000_s1030" type="#_x0000_t75" style="position:absolute;margin-left:0;margin-top:0;width:600pt;height:600pt;z-index:-251657216;mso-position-horizontal:center;mso-position-horizontal-relative:margin;mso-position-vertical:center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0253" w14:textId="77777777" w:rsidR="007C062F" w:rsidRPr="007C062F" w:rsidRDefault="00000000" w:rsidP="007C062F">
    <w:pPr>
      <w:spacing w:after="0" w:line="240" w:lineRule="auto"/>
      <w:ind w:right="-284"/>
      <w:rPr>
        <w:rFonts w:ascii="Times New Roman" w:hAnsi="Times New Roman" w:cs="Times New Roman"/>
        <w:b/>
        <w:color w:val="FF0000"/>
        <w:sz w:val="48"/>
        <w:szCs w:val="48"/>
        <w14:textOutline w14:w="9525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noProof/>
        <w:lang w:eastAsia="ru-RU"/>
      </w:rPr>
      <w:pict w14:anchorId="55A75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6" o:spid="_x0000_s1031" type="#_x0000_t75" style="position:absolute;margin-left:-35.4pt;margin-top:157.25pt;width:540.6pt;height:357.15pt;z-index:-251656192;mso-position-horizontal-relative:margin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82F6" w14:textId="77777777" w:rsidR="003C7287" w:rsidRDefault="00000000">
    <w:pPr>
      <w:pStyle w:val="a6"/>
    </w:pPr>
    <w:r>
      <w:rPr>
        <w:noProof/>
        <w:lang w:eastAsia="ru-RU"/>
      </w:rPr>
      <w:pict w14:anchorId="0ED69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4" o:spid="_x0000_s1029" type="#_x0000_t75" style="position:absolute;margin-left:0;margin-top:0;width:600pt;height:600pt;z-index:-251658240;mso-position-horizontal:center;mso-position-horizontal-relative:margin;mso-position-vertical:center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0D20"/>
    <w:multiLevelType w:val="hybridMultilevel"/>
    <w:tmpl w:val="7DE06D9A"/>
    <w:lvl w:ilvl="0" w:tplc="0366C4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3115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F0"/>
    <w:rsid w:val="00052975"/>
    <w:rsid w:val="000706F2"/>
    <w:rsid w:val="000C3395"/>
    <w:rsid w:val="001A71BE"/>
    <w:rsid w:val="002E4DBB"/>
    <w:rsid w:val="003739F6"/>
    <w:rsid w:val="00396DD4"/>
    <w:rsid w:val="003C7287"/>
    <w:rsid w:val="003E7847"/>
    <w:rsid w:val="00524705"/>
    <w:rsid w:val="00684A8A"/>
    <w:rsid w:val="00695041"/>
    <w:rsid w:val="006A7291"/>
    <w:rsid w:val="00751253"/>
    <w:rsid w:val="007565F0"/>
    <w:rsid w:val="007C062F"/>
    <w:rsid w:val="007C3748"/>
    <w:rsid w:val="007C5177"/>
    <w:rsid w:val="008855C2"/>
    <w:rsid w:val="008B08D9"/>
    <w:rsid w:val="008E6AEC"/>
    <w:rsid w:val="00B17E33"/>
    <w:rsid w:val="00B810DF"/>
    <w:rsid w:val="00BA1085"/>
    <w:rsid w:val="00C67611"/>
    <w:rsid w:val="00C931D3"/>
    <w:rsid w:val="00CE3DE5"/>
    <w:rsid w:val="00D275AC"/>
    <w:rsid w:val="00D27AD5"/>
    <w:rsid w:val="00D51B9C"/>
    <w:rsid w:val="00DC193D"/>
    <w:rsid w:val="00E4782B"/>
    <w:rsid w:val="00ED5BEC"/>
    <w:rsid w:val="00F314C4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6A9B"/>
  <w15:docId w15:val="{1F0AA87C-7B19-42C0-BF4B-9785BC4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287"/>
  </w:style>
  <w:style w:type="paragraph" w:styleId="a8">
    <w:name w:val="footer"/>
    <w:basedOn w:val="a"/>
    <w:link w:val="a9"/>
    <w:uiPriority w:val="99"/>
    <w:unhideWhenUsed/>
    <w:rsid w:val="003C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E7A1-4DB7-4614-B920-F8FAA821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KAZACHOK</dc:creator>
  <cp:lastModifiedBy>User</cp:lastModifiedBy>
  <cp:revision>2</cp:revision>
  <cp:lastPrinted>2018-02-26T13:18:00Z</cp:lastPrinted>
  <dcterms:created xsi:type="dcterms:W3CDTF">2025-04-07T14:17:00Z</dcterms:created>
  <dcterms:modified xsi:type="dcterms:W3CDTF">2025-04-07T14:17:00Z</dcterms:modified>
</cp:coreProperties>
</file>