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3777E" w14:textId="77777777" w:rsidR="00F97C87" w:rsidRDefault="00F97C87" w:rsidP="00F97C87">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Гуманитарный проект государственного учреждения культуры </w:t>
      </w:r>
    </w:p>
    <w:p w14:paraId="53BC199A" w14:textId="77777777" w:rsidR="00F97C87" w:rsidRDefault="00F97C87" w:rsidP="00F97C87">
      <w:pPr>
        <w:spacing w:after="0"/>
        <w:jc w:val="center"/>
        <w:rPr>
          <w:rFonts w:ascii="Times New Roman" w:hAnsi="Times New Roman" w:cs="Times New Roman"/>
          <w:b/>
          <w:bCs/>
          <w:sz w:val="28"/>
          <w:szCs w:val="28"/>
        </w:rPr>
      </w:pPr>
      <w:r>
        <w:rPr>
          <w:rFonts w:ascii="Times New Roman" w:hAnsi="Times New Roman" w:cs="Times New Roman"/>
          <w:b/>
          <w:bCs/>
          <w:sz w:val="28"/>
          <w:szCs w:val="28"/>
        </w:rPr>
        <w:t>«Жодинский городской центр культуры и досуга»</w:t>
      </w:r>
    </w:p>
    <w:p w14:paraId="722F1A4F" w14:textId="77777777" w:rsidR="00F97C87" w:rsidRDefault="00F97C87" w:rsidP="00F97C87">
      <w:pPr>
        <w:spacing w:after="0" w:line="240" w:lineRule="auto"/>
        <w:jc w:val="center"/>
        <w:rPr>
          <w:rFonts w:ascii="Times New Roman" w:eastAsia="Calibri" w:hAnsi="Times New Roman" w:cs="Times New Roman"/>
          <w:b/>
          <w:bCs/>
          <w:sz w:val="28"/>
          <w:szCs w:val="28"/>
          <w:lang w:bidi="en-US"/>
        </w:rPr>
      </w:pPr>
      <w:r>
        <w:rPr>
          <w:rFonts w:ascii="Times New Roman" w:eastAsia="Calibri" w:hAnsi="Times New Roman" w:cs="Times New Roman"/>
          <w:b/>
          <w:bCs/>
          <w:sz w:val="28"/>
          <w:szCs w:val="28"/>
          <w:lang w:bidi="en-US"/>
        </w:rPr>
        <w:t>Минской области ищет спонсоров</w:t>
      </w:r>
    </w:p>
    <w:p w14:paraId="3E9A6176" w14:textId="09A1C8C0" w:rsidR="00E77B74" w:rsidRDefault="00683F07" w:rsidP="00975055">
      <w:pPr>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3632" behindDoc="1" locked="0" layoutInCell="1" allowOverlap="1" wp14:anchorId="694FA2A4" wp14:editId="1E9F153D">
            <wp:simplePos x="0" y="0"/>
            <wp:positionH relativeFrom="column">
              <wp:posOffset>558448</wp:posOffset>
            </wp:positionH>
            <wp:positionV relativeFrom="paragraph">
              <wp:posOffset>110490</wp:posOffset>
            </wp:positionV>
            <wp:extent cx="4829175" cy="3418405"/>
            <wp:effectExtent l="0" t="0" r="0" b="0"/>
            <wp:wrapTight wrapText="bothSides">
              <wp:wrapPolygon edited="0">
                <wp:start x="0" y="0"/>
                <wp:lineTo x="0" y="21427"/>
                <wp:lineTo x="21472" y="21427"/>
                <wp:lineTo x="2147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9175" cy="3418405"/>
                    </a:xfrm>
                    <a:prstGeom prst="rect">
                      <a:avLst/>
                    </a:prstGeom>
                    <a:noFill/>
                    <a:ln>
                      <a:noFill/>
                    </a:ln>
                  </pic:spPr>
                </pic:pic>
              </a:graphicData>
            </a:graphic>
          </wp:anchor>
        </w:drawing>
      </w:r>
    </w:p>
    <w:p w14:paraId="0A5A3B29" w14:textId="58377992" w:rsidR="00683F07" w:rsidRDefault="00683F07" w:rsidP="00975055">
      <w:pPr>
        <w:jc w:val="center"/>
        <w:rPr>
          <w:rFonts w:ascii="Times New Roman" w:hAnsi="Times New Roman" w:cs="Times New Roman"/>
          <w:sz w:val="28"/>
        </w:rPr>
      </w:pPr>
    </w:p>
    <w:p w14:paraId="7F8AA344" w14:textId="392BC9A0" w:rsidR="00683F07" w:rsidRDefault="00683F07" w:rsidP="00975055">
      <w:pPr>
        <w:jc w:val="center"/>
        <w:rPr>
          <w:rFonts w:ascii="Times New Roman" w:hAnsi="Times New Roman" w:cs="Times New Roman"/>
          <w:sz w:val="28"/>
        </w:rPr>
      </w:pPr>
    </w:p>
    <w:p w14:paraId="010968B8" w14:textId="53E69A5A" w:rsidR="00683F07" w:rsidRDefault="00683F07" w:rsidP="00975055">
      <w:pPr>
        <w:jc w:val="center"/>
        <w:rPr>
          <w:rFonts w:ascii="Times New Roman" w:hAnsi="Times New Roman" w:cs="Times New Roman"/>
          <w:sz w:val="28"/>
        </w:rPr>
      </w:pPr>
    </w:p>
    <w:p w14:paraId="4D23D325" w14:textId="72680024" w:rsidR="00683F07" w:rsidRDefault="00683F07" w:rsidP="00975055">
      <w:pPr>
        <w:jc w:val="center"/>
        <w:rPr>
          <w:rFonts w:ascii="Times New Roman" w:hAnsi="Times New Roman" w:cs="Times New Roman"/>
          <w:sz w:val="28"/>
        </w:rPr>
      </w:pPr>
    </w:p>
    <w:p w14:paraId="1ADA4CC8" w14:textId="43C0571E" w:rsidR="00683F07" w:rsidRDefault="00683F07" w:rsidP="00975055">
      <w:pPr>
        <w:jc w:val="center"/>
        <w:rPr>
          <w:rFonts w:ascii="Times New Roman" w:hAnsi="Times New Roman" w:cs="Times New Roman"/>
          <w:sz w:val="28"/>
        </w:rPr>
      </w:pPr>
    </w:p>
    <w:p w14:paraId="44DAF829" w14:textId="1F6F03B4" w:rsidR="00683F07" w:rsidRDefault="00683F07" w:rsidP="00975055">
      <w:pPr>
        <w:jc w:val="center"/>
        <w:rPr>
          <w:rFonts w:ascii="Times New Roman" w:hAnsi="Times New Roman" w:cs="Times New Roman"/>
          <w:sz w:val="28"/>
        </w:rPr>
      </w:pPr>
    </w:p>
    <w:p w14:paraId="00EDDCD2" w14:textId="77777777" w:rsidR="00683F07" w:rsidRDefault="00683F07" w:rsidP="00975055">
      <w:pPr>
        <w:jc w:val="center"/>
        <w:rPr>
          <w:rFonts w:ascii="Times New Roman" w:hAnsi="Times New Roman" w:cs="Times New Roman"/>
          <w:sz w:val="28"/>
        </w:rPr>
      </w:pPr>
    </w:p>
    <w:p w14:paraId="4399B7EB" w14:textId="77777777" w:rsidR="002A68A8" w:rsidRDefault="002A68A8" w:rsidP="00975055">
      <w:pPr>
        <w:jc w:val="center"/>
        <w:rPr>
          <w:rFonts w:ascii="Times New Roman" w:hAnsi="Times New Roman" w:cs="Times New Roman"/>
          <w:sz w:val="28"/>
        </w:rPr>
      </w:pPr>
    </w:p>
    <w:p w14:paraId="7B319A38" w14:textId="42B60584" w:rsidR="00683F07" w:rsidRDefault="00683F07" w:rsidP="00683F07">
      <w:pPr>
        <w:spacing w:after="0"/>
        <w:jc w:val="center"/>
        <w:rPr>
          <w:rFonts w:ascii="Times New Roman" w:hAnsi="Times New Roman" w:cs="Times New Roman"/>
          <w:b/>
          <w:sz w:val="36"/>
        </w:rPr>
      </w:pPr>
    </w:p>
    <w:p w14:paraId="38F64D1B" w14:textId="3F901722" w:rsidR="00914D77" w:rsidRDefault="00914D77" w:rsidP="00C14A95">
      <w:pPr>
        <w:spacing w:after="0"/>
        <w:jc w:val="center"/>
        <w:rPr>
          <w:rFonts w:ascii="Times New Roman" w:hAnsi="Times New Roman" w:cs="Times New Roman"/>
          <w:b/>
          <w:sz w:val="36"/>
        </w:rPr>
      </w:pPr>
    </w:p>
    <w:tbl>
      <w:tblPr>
        <w:tblStyle w:val="1"/>
        <w:tblW w:w="9606" w:type="dxa"/>
        <w:tblLook w:val="04A0" w:firstRow="1" w:lastRow="0" w:firstColumn="1" w:lastColumn="0" w:noHBand="0" w:noVBand="1"/>
      </w:tblPr>
      <w:tblGrid>
        <w:gridCol w:w="9606"/>
      </w:tblGrid>
      <w:tr w:rsidR="00683F07" w:rsidRPr="008C5111" w14:paraId="412AA23E" w14:textId="77777777" w:rsidTr="00D30495">
        <w:tc>
          <w:tcPr>
            <w:tcW w:w="9606" w:type="dxa"/>
          </w:tcPr>
          <w:p w14:paraId="3C310F74" w14:textId="38656631" w:rsidR="00683F07" w:rsidRPr="00683F07" w:rsidRDefault="00683F07" w:rsidP="00683F07">
            <w:pPr>
              <w:rPr>
                <w:rFonts w:ascii="Times New Roman" w:hAnsi="Times New Roman" w:cs="Times New Roman"/>
                <w:sz w:val="28"/>
                <w:szCs w:val="28"/>
                <w:lang w:val="ru-RU"/>
              </w:rPr>
            </w:pPr>
            <w:r w:rsidRPr="00683F07">
              <w:rPr>
                <w:rFonts w:ascii="Times New Roman" w:eastAsia="Calibri" w:hAnsi="Times New Roman" w:cs="Times New Roman"/>
                <w:sz w:val="28"/>
                <w:szCs w:val="28"/>
                <w:lang w:val="ru-RU"/>
              </w:rPr>
              <w:t xml:space="preserve">1. Наименование проекта: </w:t>
            </w:r>
            <w:r w:rsidRPr="00683F07">
              <w:rPr>
                <w:rFonts w:ascii="Times New Roman" w:hAnsi="Times New Roman" w:cs="Times New Roman"/>
                <w:sz w:val="28"/>
                <w:szCs w:val="28"/>
                <w:lang w:val="ru-RU"/>
              </w:rPr>
              <w:t>«Марафон белорусской культуры «Жывуць традыцыі - квітнее зямля мая Беларусь!»</w:t>
            </w:r>
          </w:p>
        </w:tc>
      </w:tr>
      <w:tr w:rsidR="00683F07" w:rsidRPr="008C5111" w14:paraId="3D09ED89" w14:textId="77777777" w:rsidTr="00D30495">
        <w:tc>
          <w:tcPr>
            <w:tcW w:w="9606" w:type="dxa"/>
          </w:tcPr>
          <w:p w14:paraId="1B9EFAD8" w14:textId="45A98D8E" w:rsidR="00683F07" w:rsidRPr="008C5111" w:rsidRDefault="00683F07" w:rsidP="00D30495">
            <w:pPr>
              <w:rPr>
                <w:rFonts w:ascii="Times New Roman" w:eastAsia="Times New Roman" w:hAnsi="Times New Roman" w:cs="Times New Roman"/>
                <w:sz w:val="28"/>
                <w:szCs w:val="28"/>
                <w:lang w:val="ru-RU" w:eastAsia="ru-RU"/>
              </w:rPr>
            </w:pPr>
            <w:r w:rsidRPr="008C5111">
              <w:rPr>
                <w:rFonts w:ascii="Times New Roman" w:eastAsia="Calibri" w:hAnsi="Times New Roman" w:cs="Times New Roman"/>
                <w:sz w:val="28"/>
                <w:szCs w:val="28"/>
                <w:lang w:val="ru-RU"/>
              </w:rPr>
              <w:t xml:space="preserve">2. Срок реализации проекта: </w:t>
            </w:r>
            <w:r w:rsidR="00747464">
              <w:rPr>
                <w:rFonts w:ascii="Times New Roman" w:eastAsia="Times New Roman" w:hAnsi="Times New Roman" w:cs="Times New Roman"/>
                <w:sz w:val="28"/>
                <w:szCs w:val="28"/>
                <w:lang w:val="ru-RU" w:eastAsia="ru-RU"/>
              </w:rPr>
              <w:t>2 года</w:t>
            </w:r>
            <w:r w:rsidRPr="008C5111">
              <w:rPr>
                <w:rFonts w:ascii="Times New Roman" w:eastAsia="Times New Roman" w:hAnsi="Times New Roman" w:cs="Times New Roman"/>
                <w:sz w:val="28"/>
                <w:szCs w:val="28"/>
                <w:lang w:val="ru-RU" w:eastAsia="ru-RU"/>
              </w:rPr>
              <w:t xml:space="preserve">  </w:t>
            </w:r>
          </w:p>
        </w:tc>
      </w:tr>
      <w:tr w:rsidR="00683F07" w:rsidRPr="008C5111" w14:paraId="7EA521E2" w14:textId="77777777" w:rsidTr="00D30495">
        <w:tc>
          <w:tcPr>
            <w:tcW w:w="9606" w:type="dxa"/>
          </w:tcPr>
          <w:p w14:paraId="40EA7C08" w14:textId="398D25B6" w:rsidR="00683F07" w:rsidRPr="008C5111" w:rsidRDefault="00683F07" w:rsidP="00D30495">
            <w:pPr>
              <w:jc w:val="both"/>
              <w:rPr>
                <w:rFonts w:ascii="Times New Roman" w:eastAsia="Times New Roman" w:hAnsi="Times New Roman" w:cs="Times New Roman"/>
                <w:sz w:val="28"/>
                <w:szCs w:val="28"/>
                <w:lang w:val="ru-RU" w:eastAsia="ar-SA"/>
              </w:rPr>
            </w:pPr>
            <w:r w:rsidRPr="008C5111">
              <w:rPr>
                <w:rFonts w:ascii="Times New Roman" w:eastAsia="Calibri" w:hAnsi="Times New Roman" w:cs="Times New Roman"/>
                <w:sz w:val="28"/>
                <w:szCs w:val="28"/>
                <w:lang w:val="ru-RU"/>
              </w:rPr>
              <w:t xml:space="preserve">3.Организация - заявитель: </w:t>
            </w:r>
            <w:r w:rsidRPr="008C5111">
              <w:rPr>
                <w:rFonts w:ascii="Times New Roman" w:eastAsia="Times New Roman" w:hAnsi="Times New Roman" w:cs="Times New Roman"/>
                <w:sz w:val="28"/>
                <w:szCs w:val="28"/>
                <w:lang w:val="ru-RU" w:eastAsia="ar-SA"/>
              </w:rPr>
              <w:t xml:space="preserve">государственное учреждение </w:t>
            </w:r>
            <w:r w:rsidR="00747464" w:rsidRPr="008C5111">
              <w:rPr>
                <w:rFonts w:ascii="Times New Roman" w:eastAsia="Times New Roman" w:hAnsi="Times New Roman" w:cs="Times New Roman"/>
                <w:sz w:val="28"/>
                <w:szCs w:val="28"/>
                <w:lang w:val="ru-RU" w:eastAsia="ar-SA"/>
              </w:rPr>
              <w:t xml:space="preserve">культуры </w:t>
            </w:r>
            <w:r w:rsidR="00747464">
              <w:rPr>
                <w:rFonts w:ascii="Times New Roman" w:eastAsia="Times New Roman" w:hAnsi="Times New Roman" w:cs="Times New Roman"/>
                <w:sz w:val="28"/>
                <w:szCs w:val="28"/>
                <w:lang w:val="ru-RU" w:eastAsia="ar-SA"/>
              </w:rPr>
              <w:t>«</w:t>
            </w:r>
            <w:r w:rsidRPr="008C5111">
              <w:rPr>
                <w:rFonts w:ascii="Times New Roman" w:eastAsia="Times New Roman" w:hAnsi="Times New Roman" w:cs="Times New Roman"/>
                <w:sz w:val="28"/>
                <w:szCs w:val="28"/>
                <w:lang w:val="ru-RU" w:eastAsia="ar-SA"/>
              </w:rPr>
              <w:t>Жодинский городской центр культуры и досуга</w:t>
            </w:r>
            <w:r>
              <w:rPr>
                <w:rFonts w:ascii="Times New Roman" w:eastAsia="Times New Roman" w:hAnsi="Times New Roman" w:cs="Times New Roman"/>
                <w:sz w:val="28"/>
                <w:szCs w:val="28"/>
                <w:lang w:val="ru-RU" w:eastAsia="ar-SA"/>
              </w:rPr>
              <w:t>»</w:t>
            </w:r>
          </w:p>
        </w:tc>
      </w:tr>
      <w:tr w:rsidR="00683F07" w:rsidRPr="008C5111" w14:paraId="67C9747F" w14:textId="77777777" w:rsidTr="00D30495">
        <w:tc>
          <w:tcPr>
            <w:tcW w:w="9606" w:type="dxa"/>
          </w:tcPr>
          <w:p w14:paraId="2011D948" w14:textId="3BD44D62" w:rsidR="00683F07" w:rsidRPr="00747464" w:rsidRDefault="00683F07" w:rsidP="00D30495">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 xml:space="preserve">4. Цели проекта: </w:t>
            </w:r>
            <w:r w:rsidR="00747464">
              <w:rPr>
                <w:rFonts w:ascii="Times New Roman" w:eastAsia="Calibri" w:hAnsi="Times New Roman" w:cs="Times New Roman"/>
                <w:sz w:val="28"/>
                <w:szCs w:val="28"/>
                <w:lang w:val="ru-RU"/>
              </w:rPr>
              <w:t>с</w:t>
            </w:r>
            <w:r w:rsidR="00747464" w:rsidRPr="00747464">
              <w:rPr>
                <w:rFonts w:ascii="Times New Roman" w:hAnsi="Times New Roman" w:cs="Times New Roman"/>
                <w:sz w:val="28"/>
                <w:lang w:val="ru-RU"/>
              </w:rPr>
              <w:t>охранение и развитие народных традиций, обычаев и обрядов белорусов, укрепление национального самосознания.</w:t>
            </w:r>
          </w:p>
        </w:tc>
      </w:tr>
      <w:tr w:rsidR="00683F07" w:rsidRPr="008C5111" w14:paraId="7A18FEA5" w14:textId="77777777" w:rsidTr="00D30495">
        <w:tc>
          <w:tcPr>
            <w:tcW w:w="9606" w:type="dxa"/>
          </w:tcPr>
          <w:p w14:paraId="36872812" w14:textId="6372344D" w:rsidR="00683F07" w:rsidRPr="008C5111" w:rsidRDefault="00683F07" w:rsidP="00747464">
            <w:pPr>
              <w:pStyle w:val="a7"/>
              <w:tabs>
                <w:tab w:val="left" w:pos="281"/>
              </w:tabs>
              <w:ind w:left="0"/>
              <w:jc w:val="both"/>
              <w:rPr>
                <w:rFonts w:ascii="Times New Roman" w:hAnsi="Times New Roman" w:cs="Times New Roman"/>
                <w:sz w:val="28"/>
                <w:szCs w:val="28"/>
                <w:lang w:val="ru-RU"/>
              </w:rPr>
            </w:pPr>
            <w:r w:rsidRPr="008C5111">
              <w:rPr>
                <w:rFonts w:ascii="Times New Roman" w:eastAsia="Calibri" w:hAnsi="Times New Roman" w:cs="Times New Roman"/>
                <w:sz w:val="28"/>
                <w:szCs w:val="28"/>
                <w:lang w:val="ru-RU"/>
              </w:rPr>
              <w:t>5.</w:t>
            </w:r>
            <w:r w:rsidR="00747464">
              <w:rPr>
                <w:rFonts w:ascii="Times New Roman" w:eastAsia="Calibri" w:hAnsi="Times New Roman" w:cs="Times New Roman"/>
                <w:sz w:val="28"/>
                <w:szCs w:val="28"/>
                <w:lang w:val="ru-RU"/>
              </w:rPr>
              <w:t xml:space="preserve"> </w:t>
            </w:r>
            <w:r w:rsidRPr="008C5111">
              <w:rPr>
                <w:rFonts w:ascii="Times New Roman" w:eastAsia="Calibri" w:hAnsi="Times New Roman" w:cs="Times New Roman"/>
                <w:sz w:val="28"/>
                <w:szCs w:val="28"/>
                <w:lang w:val="ru-RU"/>
              </w:rPr>
              <w:t xml:space="preserve">Задачи, планируемые к выполнению в рамках реализации проекта: </w:t>
            </w:r>
            <w:r w:rsidR="00747464" w:rsidRPr="00747464">
              <w:rPr>
                <w:rFonts w:ascii="Times New Roman" w:hAnsi="Times New Roman" w:cs="Times New Roman"/>
                <w:sz w:val="28"/>
                <w:lang w:val="ru-RU"/>
              </w:rPr>
              <w:t>сохранение национальной самобытности и содействие развитию белорусской культуры</w:t>
            </w:r>
            <w:r w:rsidR="00747464">
              <w:rPr>
                <w:rFonts w:ascii="Times New Roman" w:hAnsi="Times New Roman" w:cs="Times New Roman"/>
                <w:sz w:val="28"/>
                <w:lang w:val="ru-RU"/>
              </w:rPr>
              <w:t xml:space="preserve">; </w:t>
            </w:r>
            <w:r w:rsidR="00747464" w:rsidRPr="00747464">
              <w:rPr>
                <w:rFonts w:ascii="Times New Roman" w:hAnsi="Times New Roman" w:cs="Times New Roman"/>
                <w:sz w:val="28"/>
                <w:lang w:val="ru-RU"/>
              </w:rPr>
              <w:t>активизация интереса к белорусской культуре;</w:t>
            </w:r>
            <w:r w:rsidR="00747464">
              <w:rPr>
                <w:rFonts w:ascii="Times New Roman" w:hAnsi="Times New Roman" w:cs="Times New Roman"/>
                <w:sz w:val="28"/>
                <w:lang w:val="ru-RU"/>
              </w:rPr>
              <w:t xml:space="preserve"> </w:t>
            </w:r>
            <w:r w:rsidR="00747464" w:rsidRPr="00747464">
              <w:rPr>
                <w:rFonts w:ascii="Times New Roman" w:hAnsi="Times New Roman" w:cs="Times New Roman"/>
                <w:sz w:val="28"/>
                <w:szCs w:val="28"/>
                <w:lang w:val="ru-RU"/>
              </w:rPr>
              <w:t>привитие интереса к национальному белорусскому костюму, национальным праздникам Республики Беларусь;</w:t>
            </w:r>
            <w:r w:rsidR="00747464">
              <w:rPr>
                <w:rFonts w:ascii="Times New Roman" w:hAnsi="Times New Roman" w:cs="Times New Roman"/>
                <w:sz w:val="28"/>
                <w:szCs w:val="28"/>
              </w:rPr>
              <w:t> </w:t>
            </w:r>
            <w:r w:rsidR="00747464" w:rsidRPr="00747464">
              <w:rPr>
                <w:rFonts w:ascii="Times New Roman" w:hAnsi="Times New Roman" w:cs="Times New Roman"/>
                <w:sz w:val="28"/>
                <w:szCs w:val="28"/>
                <w:lang w:val="ru-RU"/>
              </w:rPr>
              <w:t>широкая пропаганда уникального культурного наследия белорусского народа.</w:t>
            </w:r>
          </w:p>
        </w:tc>
      </w:tr>
      <w:tr w:rsidR="00683F07" w:rsidRPr="008C5111" w14:paraId="652C35BD" w14:textId="77777777" w:rsidTr="00D30495">
        <w:tc>
          <w:tcPr>
            <w:tcW w:w="9606" w:type="dxa"/>
          </w:tcPr>
          <w:p w14:paraId="2BEE046B" w14:textId="3CA3CC4E" w:rsidR="00683F07" w:rsidRPr="008C5111" w:rsidRDefault="00683F07" w:rsidP="00D30495">
            <w:pPr>
              <w:pStyle w:val="2"/>
              <w:shd w:val="clear" w:color="auto" w:fill="FFFFFF"/>
              <w:spacing w:before="0"/>
              <w:jc w:val="both"/>
              <w:rPr>
                <w:rFonts w:ascii="Times New Roman" w:eastAsia="Calibri" w:hAnsi="Times New Roman" w:cs="Times New Roman"/>
                <w:color w:val="000000" w:themeColor="text1"/>
                <w:sz w:val="28"/>
                <w:szCs w:val="28"/>
                <w:lang w:val="ru-RU"/>
              </w:rPr>
            </w:pPr>
            <w:r w:rsidRPr="008C5111">
              <w:rPr>
                <w:rFonts w:ascii="Times New Roman" w:eastAsia="Calibri" w:hAnsi="Times New Roman" w:cs="Times New Roman"/>
                <w:color w:val="000000" w:themeColor="text1"/>
                <w:sz w:val="28"/>
                <w:szCs w:val="28"/>
                <w:lang w:val="ru-RU"/>
              </w:rPr>
              <w:t xml:space="preserve">6. </w:t>
            </w:r>
            <w:r w:rsidRPr="008C5111">
              <w:rPr>
                <w:rFonts w:ascii="Times New Roman" w:hAnsi="Times New Roman" w:cs="Times New Roman"/>
                <w:color w:val="000000" w:themeColor="text1"/>
                <w:sz w:val="28"/>
                <w:szCs w:val="28"/>
                <w:lang w:val="ru-RU"/>
              </w:rPr>
              <w:t xml:space="preserve">Целевые </w:t>
            </w:r>
            <w:r w:rsidR="00747464" w:rsidRPr="008C5111">
              <w:rPr>
                <w:rFonts w:ascii="Times New Roman" w:hAnsi="Times New Roman" w:cs="Times New Roman"/>
                <w:color w:val="000000" w:themeColor="text1"/>
                <w:sz w:val="28"/>
                <w:szCs w:val="28"/>
                <w:lang w:val="ru-RU"/>
              </w:rPr>
              <w:t xml:space="preserve">группы: </w:t>
            </w:r>
            <w:r w:rsidR="00747464">
              <w:rPr>
                <w:rFonts w:ascii="Times New Roman" w:hAnsi="Times New Roman" w:cs="Times New Roman"/>
                <w:color w:val="000000" w:themeColor="text1"/>
                <w:sz w:val="28"/>
                <w:szCs w:val="28"/>
                <w:lang w:val="ru-RU"/>
              </w:rPr>
              <w:t xml:space="preserve">все жители и гости города Жодино </w:t>
            </w:r>
          </w:p>
        </w:tc>
      </w:tr>
      <w:tr w:rsidR="00683F07" w:rsidRPr="008C5111" w14:paraId="386CFFE2" w14:textId="77777777" w:rsidTr="00D30495">
        <w:tc>
          <w:tcPr>
            <w:tcW w:w="9606" w:type="dxa"/>
          </w:tcPr>
          <w:p w14:paraId="6C168EB1" w14:textId="3B8CB028" w:rsidR="00683F07" w:rsidRPr="00442B14" w:rsidRDefault="00683F07" w:rsidP="00D30495">
            <w:pPr>
              <w:jc w:val="both"/>
              <w:rPr>
                <w:rFonts w:ascii="Times New Roman" w:eastAsia="Calibri" w:hAnsi="Times New Roman" w:cs="Times New Roman"/>
                <w:bCs/>
                <w:sz w:val="28"/>
                <w:szCs w:val="28"/>
                <w:lang w:val="ru-RU"/>
              </w:rPr>
            </w:pPr>
            <w:r w:rsidRPr="008C5111">
              <w:rPr>
                <w:rFonts w:ascii="Times New Roman" w:eastAsia="Calibri" w:hAnsi="Times New Roman" w:cs="Times New Roman"/>
                <w:sz w:val="28"/>
                <w:szCs w:val="28"/>
                <w:lang w:val="ru-RU"/>
              </w:rPr>
              <w:t>7.</w:t>
            </w:r>
            <w:r w:rsidR="00747464">
              <w:rPr>
                <w:rFonts w:ascii="Times New Roman" w:eastAsia="Calibri" w:hAnsi="Times New Roman" w:cs="Times New Roman"/>
                <w:sz w:val="28"/>
                <w:szCs w:val="28"/>
                <w:lang w:val="ru-RU"/>
              </w:rPr>
              <w:t xml:space="preserve"> </w:t>
            </w:r>
            <w:r w:rsidRPr="008C5111">
              <w:rPr>
                <w:rFonts w:ascii="Times New Roman" w:eastAsia="Calibri" w:hAnsi="Times New Roman" w:cs="Times New Roman"/>
                <w:bCs/>
                <w:sz w:val="28"/>
                <w:szCs w:val="28"/>
                <w:lang w:val="ru-RU"/>
              </w:rPr>
              <w:t>Обоснование социальной значимости</w:t>
            </w:r>
            <w:r w:rsidRPr="008C5111">
              <w:rPr>
                <w:rFonts w:ascii="Times New Roman" w:eastAsia="Calibri" w:hAnsi="Times New Roman" w:cs="Times New Roman"/>
                <w:sz w:val="28"/>
                <w:szCs w:val="28"/>
                <w:lang w:val="ru-RU"/>
              </w:rPr>
              <w:t xml:space="preserve">: </w:t>
            </w:r>
            <w:r w:rsidR="00442B14" w:rsidRPr="00442B14">
              <w:rPr>
                <w:rFonts w:ascii="Times New Roman" w:eastAsia="Calibri" w:hAnsi="Times New Roman" w:cs="Times New Roman"/>
                <w:sz w:val="28"/>
                <w:szCs w:val="28"/>
                <w:lang w:val="ru-RU"/>
              </w:rPr>
              <w:t>Этот проект способствует сохранению и популяризации уникальных традиций, обычаев и искусства Беларуси. В условиях глобализации важность сохранения национальной идентичности возрастает, и марафон может играть ключевую роль в этом процессе.</w:t>
            </w:r>
            <w:r w:rsidR="00442B14">
              <w:rPr>
                <w:rFonts w:ascii="Times New Roman" w:eastAsia="Calibri" w:hAnsi="Times New Roman" w:cs="Times New Roman"/>
                <w:sz w:val="28"/>
                <w:szCs w:val="28"/>
                <w:lang w:val="ru-RU"/>
              </w:rPr>
              <w:t xml:space="preserve"> </w:t>
            </w:r>
            <w:r w:rsidR="00442B14" w:rsidRPr="00442B14">
              <w:rPr>
                <w:rFonts w:ascii="Times New Roman" w:eastAsia="Calibri" w:hAnsi="Times New Roman" w:cs="Times New Roman"/>
                <w:sz w:val="28"/>
                <w:szCs w:val="28"/>
                <w:lang w:val="ru-RU"/>
              </w:rPr>
              <w:t>Участие в проекте может способствовать формированию у граждан чувства принадлежности к своей культуре и стране. Это важный аспект для повышения патриотизма и социальной сплоченности.</w:t>
            </w:r>
            <w:r w:rsidR="00442B14">
              <w:rPr>
                <w:rFonts w:ascii="Times New Roman" w:eastAsia="Calibri" w:hAnsi="Times New Roman" w:cs="Times New Roman"/>
                <w:sz w:val="28"/>
                <w:szCs w:val="28"/>
                <w:lang w:val="ru-RU"/>
              </w:rPr>
              <w:t xml:space="preserve"> </w:t>
            </w:r>
            <w:r w:rsidR="00442B14" w:rsidRPr="00442B14">
              <w:rPr>
                <w:rFonts w:ascii="Times New Roman" w:eastAsia="Calibri" w:hAnsi="Times New Roman" w:cs="Times New Roman"/>
                <w:sz w:val="28"/>
                <w:szCs w:val="28"/>
                <w:lang w:val="ru-RU"/>
              </w:rPr>
              <w:t xml:space="preserve">Проект может стать стартовой площадкой для талантливых молодых людей, которые желают проявить себя в сфере искусства, музыки, танца и других формах культурного самовыражения. Это может привести к новаторским идеям и </w:t>
            </w:r>
            <w:r w:rsidR="00442B14" w:rsidRPr="00442B14">
              <w:rPr>
                <w:rFonts w:ascii="Times New Roman" w:eastAsia="Calibri" w:hAnsi="Times New Roman" w:cs="Times New Roman"/>
                <w:sz w:val="28"/>
                <w:szCs w:val="28"/>
                <w:lang w:val="ru-RU"/>
              </w:rPr>
              <w:lastRenderedPageBreak/>
              <w:t>активному участию молодежи в культурной жизни страны.</w:t>
            </w:r>
            <w:r w:rsidR="00442B14">
              <w:rPr>
                <w:rFonts w:ascii="Times New Roman" w:eastAsia="Calibri" w:hAnsi="Times New Roman" w:cs="Times New Roman"/>
                <w:sz w:val="28"/>
                <w:szCs w:val="28"/>
                <w:lang w:val="ru-RU"/>
              </w:rPr>
              <w:t xml:space="preserve"> </w:t>
            </w:r>
          </w:p>
        </w:tc>
      </w:tr>
      <w:tr w:rsidR="00683F07" w:rsidRPr="008C5111" w14:paraId="0D2C5AB9" w14:textId="77777777" w:rsidTr="00D30495">
        <w:trPr>
          <w:trHeight w:val="1976"/>
        </w:trPr>
        <w:tc>
          <w:tcPr>
            <w:tcW w:w="9606" w:type="dxa"/>
          </w:tcPr>
          <w:p w14:paraId="48A14403" w14:textId="31A6ADBB" w:rsidR="00683F07" w:rsidRPr="008C5111" w:rsidRDefault="00683F07" w:rsidP="00D30495">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lastRenderedPageBreak/>
              <w:t>8. Оборудование:</w:t>
            </w:r>
          </w:p>
          <w:p w14:paraId="5C67E608" w14:textId="0295AB0C" w:rsidR="00442B14" w:rsidRPr="00442B14" w:rsidRDefault="00442B14" w:rsidP="00442B14">
            <w:pPr>
              <w:pStyle w:val="a7"/>
              <w:numPr>
                <w:ilvl w:val="0"/>
                <w:numId w:val="8"/>
              </w:numPr>
              <w:tabs>
                <w:tab w:val="left" w:pos="1134"/>
              </w:tabs>
              <w:jc w:val="both"/>
              <w:rPr>
                <w:rFonts w:ascii="Times New Roman" w:hAnsi="Times New Roman" w:cs="Times New Roman"/>
                <w:b/>
                <w:sz w:val="36"/>
                <w:lang w:val="ru-RU"/>
              </w:rPr>
            </w:pPr>
            <w:r w:rsidRPr="00442B14">
              <w:rPr>
                <w:rFonts w:ascii="Times New Roman" w:hAnsi="Times New Roman" w:cs="Times New Roman"/>
                <w:sz w:val="28"/>
                <w:szCs w:val="28"/>
                <w:lang w:val="ru-RU"/>
              </w:rPr>
              <w:t xml:space="preserve">Пошив костюмов «Гаспадар, гаспадыня, скоморох, весна, зима) </w:t>
            </w:r>
          </w:p>
          <w:p w14:paraId="18F09E32" w14:textId="48F2B100" w:rsidR="00442B14" w:rsidRPr="007E2597" w:rsidRDefault="00442B14" w:rsidP="00442B14">
            <w:pPr>
              <w:pStyle w:val="a7"/>
              <w:numPr>
                <w:ilvl w:val="0"/>
                <w:numId w:val="8"/>
              </w:numPr>
              <w:tabs>
                <w:tab w:val="left" w:pos="1134"/>
              </w:tabs>
              <w:jc w:val="both"/>
              <w:rPr>
                <w:rFonts w:ascii="Times New Roman" w:hAnsi="Times New Roman" w:cs="Times New Roman"/>
                <w:bCs/>
                <w:sz w:val="28"/>
                <w:szCs w:val="18"/>
              </w:rPr>
            </w:pPr>
            <w:r w:rsidRPr="007E2597">
              <w:rPr>
                <w:rFonts w:ascii="Times New Roman" w:hAnsi="Times New Roman" w:cs="Times New Roman"/>
                <w:bCs/>
                <w:sz w:val="28"/>
                <w:szCs w:val="18"/>
              </w:rPr>
              <w:t>Рушник</w:t>
            </w:r>
            <w:r>
              <w:rPr>
                <w:rFonts w:ascii="Times New Roman" w:hAnsi="Times New Roman" w:cs="Times New Roman"/>
                <w:bCs/>
                <w:sz w:val="28"/>
                <w:szCs w:val="18"/>
              </w:rPr>
              <w:t xml:space="preserve">и – </w:t>
            </w:r>
            <w:r w:rsidRPr="007E2597">
              <w:rPr>
                <w:rFonts w:ascii="Times New Roman" w:hAnsi="Times New Roman" w:cs="Times New Roman"/>
                <w:bCs/>
                <w:sz w:val="28"/>
                <w:szCs w:val="18"/>
              </w:rPr>
              <w:t>12 шт</w:t>
            </w:r>
            <w:r>
              <w:rPr>
                <w:rFonts w:ascii="Times New Roman" w:hAnsi="Times New Roman" w:cs="Times New Roman"/>
                <w:bCs/>
                <w:sz w:val="28"/>
                <w:szCs w:val="18"/>
              </w:rPr>
              <w:t xml:space="preserve">. </w:t>
            </w:r>
          </w:p>
          <w:p w14:paraId="61F19D1C" w14:textId="0F23C8AC" w:rsidR="00442B14" w:rsidRPr="00442B14" w:rsidRDefault="00442B14" w:rsidP="00442B14">
            <w:pPr>
              <w:pStyle w:val="a7"/>
              <w:numPr>
                <w:ilvl w:val="0"/>
                <w:numId w:val="8"/>
              </w:numPr>
              <w:tabs>
                <w:tab w:val="left" w:pos="1134"/>
              </w:tabs>
              <w:jc w:val="both"/>
              <w:rPr>
                <w:rFonts w:ascii="Times New Roman" w:hAnsi="Times New Roman" w:cs="Times New Roman"/>
                <w:bCs/>
                <w:sz w:val="28"/>
                <w:szCs w:val="18"/>
                <w:lang w:val="ru-RU"/>
              </w:rPr>
            </w:pPr>
            <w:r w:rsidRPr="00442B14">
              <w:rPr>
                <w:rFonts w:ascii="Times New Roman" w:hAnsi="Times New Roman" w:cs="Times New Roman"/>
                <w:bCs/>
                <w:sz w:val="28"/>
                <w:szCs w:val="18"/>
                <w:lang w:val="ru-RU"/>
              </w:rPr>
              <w:t xml:space="preserve">Рубашка белорусская с поясом (мужская) – 2 шт. </w:t>
            </w:r>
          </w:p>
          <w:p w14:paraId="0D2516D0" w14:textId="40DAF111" w:rsidR="00442B14" w:rsidRDefault="00442B14" w:rsidP="00442B14">
            <w:pPr>
              <w:pStyle w:val="a7"/>
              <w:numPr>
                <w:ilvl w:val="0"/>
                <w:numId w:val="8"/>
              </w:numPr>
              <w:tabs>
                <w:tab w:val="left" w:pos="1134"/>
              </w:tabs>
              <w:jc w:val="both"/>
              <w:rPr>
                <w:rFonts w:ascii="Times New Roman" w:hAnsi="Times New Roman" w:cs="Times New Roman"/>
                <w:bCs/>
                <w:sz w:val="28"/>
                <w:szCs w:val="18"/>
              </w:rPr>
            </w:pPr>
            <w:r w:rsidRPr="007E2597">
              <w:rPr>
                <w:rFonts w:ascii="Times New Roman" w:hAnsi="Times New Roman" w:cs="Times New Roman"/>
                <w:bCs/>
                <w:sz w:val="28"/>
                <w:szCs w:val="18"/>
              </w:rPr>
              <w:t xml:space="preserve">Сувенирная продукция </w:t>
            </w:r>
          </w:p>
          <w:p w14:paraId="62E8E2A8" w14:textId="2A5EF830" w:rsidR="00442B14" w:rsidRPr="00442B14" w:rsidRDefault="00442B14" w:rsidP="00442B14">
            <w:pPr>
              <w:pStyle w:val="a7"/>
              <w:numPr>
                <w:ilvl w:val="0"/>
                <w:numId w:val="8"/>
              </w:numPr>
              <w:tabs>
                <w:tab w:val="left" w:pos="1134"/>
              </w:tabs>
              <w:jc w:val="both"/>
              <w:rPr>
                <w:rFonts w:ascii="Times New Roman" w:hAnsi="Times New Roman" w:cs="Times New Roman"/>
                <w:bCs/>
                <w:sz w:val="28"/>
                <w:szCs w:val="18"/>
                <w:lang w:val="ru-RU"/>
              </w:rPr>
            </w:pPr>
            <w:r w:rsidRPr="00442B14">
              <w:rPr>
                <w:rFonts w:ascii="Times New Roman" w:hAnsi="Times New Roman" w:cs="Times New Roman"/>
                <w:bCs/>
                <w:sz w:val="28"/>
                <w:szCs w:val="18"/>
                <w:lang w:val="ru-RU"/>
              </w:rPr>
              <w:t xml:space="preserve">Профессиональный художественный набор для рисования </w:t>
            </w:r>
          </w:p>
          <w:p w14:paraId="1B4C309C" w14:textId="18640934" w:rsidR="00442B14" w:rsidRDefault="00442B14" w:rsidP="00442B14">
            <w:pPr>
              <w:pStyle w:val="a7"/>
              <w:numPr>
                <w:ilvl w:val="0"/>
                <w:numId w:val="8"/>
              </w:numPr>
              <w:tabs>
                <w:tab w:val="left" w:pos="1134"/>
              </w:tabs>
              <w:jc w:val="both"/>
              <w:rPr>
                <w:rFonts w:ascii="Times New Roman" w:hAnsi="Times New Roman" w:cs="Times New Roman"/>
                <w:bCs/>
                <w:sz w:val="28"/>
                <w:szCs w:val="18"/>
              </w:rPr>
            </w:pPr>
            <w:r>
              <w:rPr>
                <w:rFonts w:ascii="Times New Roman" w:hAnsi="Times New Roman" w:cs="Times New Roman"/>
                <w:bCs/>
                <w:sz w:val="28"/>
                <w:szCs w:val="18"/>
              </w:rPr>
              <w:t xml:space="preserve">Канцелярские товары </w:t>
            </w:r>
          </w:p>
          <w:p w14:paraId="54F18186" w14:textId="50C1D978" w:rsidR="00442B14" w:rsidRPr="00442B14" w:rsidRDefault="00442B14" w:rsidP="00442B14">
            <w:pPr>
              <w:pStyle w:val="a7"/>
              <w:numPr>
                <w:ilvl w:val="0"/>
                <w:numId w:val="8"/>
              </w:numPr>
              <w:tabs>
                <w:tab w:val="left" w:pos="1134"/>
              </w:tabs>
              <w:jc w:val="both"/>
              <w:rPr>
                <w:rFonts w:ascii="Times New Roman" w:hAnsi="Times New Roman" w:cs="Times New Roman"/>
                <w:bCs/>
                <w:sz w:val="28"/>
                <w:szCs w:val="18"/>
                <w:lang w:val="ru-RU"/>
              </w:rPr>
            </w:pPr>
            <w:r w:rsidRPr="00442B14">
              <w:rPr>
                <w:rFonts w:ascii="Times New Roman" w:hAnsi="Times New Roman" w:cs="Times New Roman"/>
                <w:bCs/>
                <w:sz w:val="28"/>
                <w:szCs w:val="18"/>
                <w:lang w:val="ru-RU"/>
              </w:rPr>
              <w:t xml:space="preserve">Ткани с национальным рисунком (лен) </w:t>
            </w:r>
          </w:p>
          <w:p w14:paraId="5002DC01" w14:textId="37C0B8AC" w:rsidR="00442B14" w:rsidRPr="00442B14" w:rsidRDefault="00442B14" w:rsidP="00442B14">
            <w:pPr>
              <w:pStyle w:val="a7"/>
              <w:numPr>
                <w:ilvl w:val="0"/>
                <w:numId w:val="8"/>
              </w:numPr>
              <w:tabs>
                <w:tab w:val="left" w:pos="1134"/>
              </w:tabs>
              <w:jc w:val="both"/>
              <w:rPr>
                <w:rFonts w:ascii="Times New Roman" w:hAnsi="Times New Roman" w:cs="Times New Roman"/>
                <w:bCs/>
                <w:sz w:val="28"/>
                <w:szCs w:val="18"/>
                <w:lang w:val="ru-RU"/>
              </w:rPr>
            </w:pPr>
            <w:r w:rsidRPr="00442B14">
              <w:rPr>
                <w:rFonts w:ascii="Times New Roman" w:hAnsi="Times New Roman" w:cs="Times New Roman"/>
                <w:bCs/>
                <w:sz w:val="28"/>
                <w:szCs w:val="18"/>
                <w:lang w:val="ru-RU"/>
              </w:rPr>
              <w:t xml:space="preserve">Портативная колонка </w:t>
            </w:r>
            <w:r w:rsidRPr="006D024F">
              <w:rPr>
                <w:rFonts w:ascii="Times New Roman" w:hAnsi="Times New Roman" w:cs="Times New Roman"/>
                <w:bCs/>
                <w:sz w:val="28"/>
                <w:szCs w:val="18"/>
              </w:rPr>
              <w:t>Dialog</w:t>
            </w:r>
            <w:r w:rsidRPr="00442B14">
              <w:rPr>
                <w:rFonts w:ascii="Times New Roman" w:hAnsi="Times New Roman" w:cs="Times New Roman"/>
                <w:bCs/>
                <w:sz w:val="28"/>
                <w:szCs w:val="18"/>
                <w:lang w:val="ru-RU"/>
              </w:rPr>
              <w:t xml:space="preserve"> </w:t>
            </w:r>
            <w:r w:rsidRPr="006D024F">
              <w:rPr>
                <w:rFonts w:ascii="Times New Roman" w:hAnsi="Times New Roman" w:cs="Times New Roman"/>
                <w:bCs/>
                <w:sz w:val="28"/>
                <w:szCs w:val="18"/>
              </w:rPr>
              <w:t>Oscar</w:t>
            </w:r>
            <w:r w:rsidRPr="00442B14">
              <w:rPr>
                <w:rFonts w:ascii="Times New Roman" w:hAnsi="Times New Roman" w:cs="Times New Roman"/>
                <w:bCs/>
                <w:sz w:val="28"/>
                <w:szCs w:val="18"/>
                <w:lang w:val="ru-RU"/>
              </w:rPr>
              <w:t xml:space="preserve"> </w:t>
            </w:r>
            <w:r w:rsidRPr="006D024F">
              <w:rPr>
                <w:rFonts w:ascii="Times New Roman" w:hAnsi="Times New Roman" w:cs="Times New Roman"/>
                <w:bCs/>
                <w:sz w:val="28"/>
                <w:szCs w:val="18"/>
              </w:rPr>
              <w:t>AO</w:t>
            </w:r>
            <w:r w:rsidRPr="00442B14">
              <w:rPr>
                <w:rFonts w:ascii="Times New Roman" w:hAnsi="Times New Roman" w:cs="Times New Roman"/>
                <w:bCs/>
                <w:sz w:val="28"/>
                <w:szCs w:val="18"/>
                <w:lang w:val="ru-RU"/>
              </w:rPr>
              <w:t xml:space="preserve">-200 </w:t>
            </w:r>
          </w:p>
          <w:p w14:paraId="18BEE28A" w14:textId="77795D6C" w:rsidR="00442B14" w:rsidRPr="00442B14" w:rsidRDefault="00442B14" w:rsidP="00442B14">
            <w:pPr>
              <w:pStyle w:val="a7"/>
              <w:numPr>
                <w:ilvl w:val="0"/>
                <w:numId w:val="8"/>
              </w:numPr>
              <w:tabs>
                <w:tab w:val="left" w:pos="1134"/>
              </w:tabs>
              <w:jc w:val="both"/>
              <w:rPr>
                <w:rFonts w:ascii="Times New Roman" w:hAnsi="Times New Roman" w:cs="Times New Roman"/>
                <w:bCs/>
                <w:sz w:val="28"/>
                <w:szCs w:val="18"/>
                <w:lang w:val="ru-RU"/>
              </w:rPr>
            </w:pPr>
            <w:r w:rsidRPr="00442B14">
              <w:rPr>
                <w:rFonts w:ascii="Times New Roman" w:hAnsi="Times New Roman" w:cs="Times New Roman"/>
                <w:bCs/>
                <w:sz w:val="28"/>
                <w:szCs w:val="18"/>
                <w:lang w:val="ru-RU"/>
              </w:rPr>
              <w:t xml:space="preserve">Печатная продукция (буклеты, дипломы и тд.) </w:t>
            </w:r>
          </w:p>
          <w:p w14:paraId="6E05893E" w14:textId="7F0879B3" w:rsidR="00442B14" w:rsidRPr="006D024F" w:rsidRDefault="00442B14" w:rsidP="00442B14">
            <w:pPr>
              <w:pStyle w:val="a7"/>
              <w:numPr>
                <w:ilvl w:val="0"/>
                <w:numId w:val="8"/>
              </w:numPr>
              <w:tabs>
                <w:tab w:val="left" w:pos="1134"/>
              </w:tabs>
              <w:jc w:val="both"/>
              <w:rPr>
                <w:rFonts w:ascii="Times New Roman" w:hAnsi="Times New Roman" w:cs="Times New Roman"/>
                <w:bCs/>
                <w:sz w:val="28"/>
                <w:szCs w:val="18"/>
              </w:rPr>
            </w:pPr>
            <w:r>
              <w:rPr>
                <w:rFonts w:ascii="Times New Roman" w:hAnsi="Times New Roman" w:cs="Times New Roman"/>
                <w:sz w:val="28"/>
                <w:szCs w:val="28"/>
              </w:rPr>
              <w:t xml:space="preserve">Подарки участникам каждого этапа </w:t>
            </w:r>
          </w:p>
          <w:p w14:paraId="656F09CE" w14:textId="0331C8C2" w:rsidR="00442B14" w:rsidRPr="00745E46" w:rsidRDefault="00442B14" w:rsidP="00442B14">
            <w:pPr>
              <w:pStyle w:val="a7"/>
              <w:numPr>
                <w:ilvl w:val="0"/>
                <w:numId w:val="8"/>
              </w:numPr>
              <w:tabs>
                <w:tab w:val="left" w:pos="1134"/>
              </w:tabs>
              <w:jc w:val="both"/>
              <w:rPr>
                <w:rFonts w:ascii="Times New Roman" w:hAnsi="Times New Roman" w:cs="Times New Roman"/>
                <w:bCs/>
                <w:sz w:val="28"/>
                <w:szCs w:val="18"/>
              </w:rPr>
            </w:pPr>
            <w:r>
              <w:rPr>
                <w:rFonts w:ascii="Times New Roman" w:hAnsi="Times New Roman" w:cs="Times New Roman"/>
                <w:bCs/>
                <w:sz w:val="28"/>
                <w:szCs w:val="18"/>
              </w:rPr>
              <w:t xml:space="preserve">Материалы для мастер-классов </w:t>
            </w:r>
          </w:p>
          <w:p w14:paraId="7E5E92A2" w14:textId="27EF7DFD" w:rsidR="00683F07" w:rsidRPr="00442B14" w:rsidRDefault="00442B14" w:rsidP="00442B14">
            <w:pPr>
              <w:pStyle w:val="a7"/>
              <w:numPr>
                <w:ilvl w:val="0"/>
                <w:numId w:val="8"/>
              </w:numPr>
              <w:tabs>
                <w:tab w:val="left" w:pos="1134"/>
              </w:tabs>
              <w:jc w:val="both"/>
              <w:rPr>
                <w:rFonts w:ascii="Times New Roman" w:hAnsi="Times New Roman" w:cs="Times New Roman"/>
                <w:bCs/>
                <w:sz w:val="28"/>
                <w:szCs w:val="18"/>
              </w:rPr>
            </w:pPr>
            <w:r>
              <w:rPr>
                <w:rFonts w:ascii="Times New Roman" w:hAnsi="Times New Roman" w:cs="Times New Roman"/>
                <w:sz w:val="28"/>
                <w:szCs w:val="28"/>
              </w:rPr>
              <w:t xml:space="preserve">Дополнительные расходы </w:t>
            </w:r>
          </w:p>
        </w:tc>
      </w:tr>
      <w:tr w:rsidR="00683F07" w:rsidRPr="008C5111" w14:paraId="3664E2C3" w14:textId="77777777" w:rsidTr="00D30495">
        <w:tc>
          <w:tcPr>
            <w:tcW w:w="9606" w:type="dxa"/>
          </w:tcPr>
          <w:p w14:paraId="79A12712" w14:textId="51CC0161" w:rsidR="00683F07" w:rsidRPr="008C5111" w:rsidRDefault="00683F07" w:rsidP="00D30495">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 xml:space="preserve">9. Общий объем финансирования: </w:t>
            </w:r>
            <w:r w:rsidR="00442B14" w:rsidRPr="00442B14">
              <w:rPr>
                <w:rFonts w:ascii="Times New Roman" w:eastAsia="Calibri" w:hAnsi="Times New Roman" w:cs="Times New Roman"/>
                <w:sz w:val="28"/>
                <w:szCs w:val="28"/>
                <w:lang w:val="ru-RU"/>
              </w:rPr>
              <w:t>3080</w:t>
            </w:r>
            <w:r w:rsidR="00442B14">
              <w:rPr>
                <w:rFonts w:ascii="Times New Roman" w:eastAsia="Calibri" w:hAnsi="Times New Roman" w:cs="Times New Roman"/>
                <w:sz w:val="28"/>
                <w:szCs w:val="28"/>
                <w:lang w:val="ru-RU"/>
              </w:rPr>
              <w:t xml:space="preserve"> </w:t>
            </w:r>
            <w:r w:rsidR="00442B14" w:rsidRPr="00442B14">
              <w:rPr>
                <w:rFonts w:ascii="Times New Roman" w:eastAsia="Calibri" w:hAnsi="Times New Roman" w:cs="Times New Roman"/>
                <w:sz w:val="28"/>
                <w:szCs w:val="28"/>
                <w:lang w:val="ru-RU"/>
              </w:rPr>
              <w:t>$</w:t>
            </w:r>
          </w:p>
        </w:tc>
      </w:tr>
      <w:tr w:rsidR="00683F07" w:rsidRPr="008C5111" w14:paraId="05F16379" w14:textId="77777777" w:rsidTr="00D30495">
        <w:tc>
          <w:tcPr>
            <w:tcW w:w="9606" w:type="dxa"/>
          </w:tcPr>
          <w:p w14:paraId="266FB14C" w14:textId="08916361" w:rsidR="00442B14" w:rsidRPr="00442B14" w:rsidRDefault="00683F07" w:rsidP="00442B14">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 xml:space="preserve">10. Место реализации проекта (область/район, город): </w:t>
            </w:r>
            <w:r w:rsidR="00442B14" w:rsidRPr="00442B14">
              <w:rPr>
                <w:rFonts w:ascii="Times New Roman" w:eastAsia="Calibri" w:hAnsi="Times New Roman" w:cs="Times New Roman"/>
                <w:sz w:val="28"/>
                <w:szCs w:val="28"/>
                <w:lang w:val="ru-RU"/>
              </w:rPr>
              <w:t>Республика Беларусь, Минская область, город Жодино, учреждения культуры:</w:t>
            </w:r>
          </w:p>
          <w:p w14:paraId="25F1850E" w14:textId="77777777" w:rsidR="00442B14" w:rsidRPr="00442B14" w:rsidRDefault="00442B14" w:rsidP="00442B14">
            <w:pPr>
              <w:jc w:val="both"/>
              <w:rPr>
                <w:rFonts w:ascii="Times New Roman" w:eastAsia="Calibri" w:hAnsi="Times New Roman" w:cs="Times New Roman"/>
                <w:sz w:val="28"/>
                <w:szCs w:val="28"/>
                <w:lang w:val="ru-RU"/>
              </w:rPr>
            </w:pPr>
            <w:r w:rsidRPr="00442B14">
              <w:rPr>
                <w:rFonts w:ascii="Times New Roman" w:eastAsia="Calibri" w:hAnsi="Times New Roman" w:cs="Times New Roman"/>
                <w:sz w:val="28"/>
                <w:szCs w:val="28"/>
                <w:lang w:val="ru-RU"/>
              </w:rPr>
              <w:t>– ГУК «Жодинский городской центр культуры и досуга»;</w:t>
            </w:r>
          </w:p>
          <w:p w14:paraId="3D8A38C3" w14:textId="77777777" w:rsidR="00442B14" w:rsidRPr="00442B14" w:rsidRDefault="00442B14" w:rsidP="00442B14">
            <w:pPr>
              <w:jc w:val="both"/>
              <w:rPr>
                <w:rFonts w:ascii="Times New Roman" w:eastAsia="Calibri" w:hAnsi="Times New Roman" w:cs="Times New Roman"/>
                <w:sz w:val="28"/>
                <w:szCs w:val="28"/>
                <w:lang w:val="ru-RU"/>
              </w:rPr>
            </w:pPr>
            <w:r w:rsidRPr="00442B14">
              <w:rPr>
                <w:rFonts w:ascii="Times New Roman" w:eastAsia="Calibri" w:hAnsi="Times New Roman" w:cs="Times New Roman"/>
                <w:sz w:val="28"/>
                <w:szCs w:val="28"/>
                <w:lang w:val="ru-RU"/>
              </w:rPr>
              <w:t>– ГУК «Центральная городская библиотека г. Жодино»;</w:t>
            </w:r>
          </w:p>
          <w:p w14:paraId="7AB06009" w14:textId="77777777" w:rsidR="00442B14" w:rsidRPr="00442B14" w:rsidRDefault="00442B14" w:rsidP="00442B14">
            <w:pPr>
              <w:jc w:val="both"/>
              <w:rPr>
                <w:rFonts w:ascii="Times New Roman" w:eastAsia="Calibri" w:hAnsi="Times New Roman" w:cs="Times New Roman"/>
                <w:sz w:val="28"/>
                <w:szCs w:val="28"/>
                <w:lang w:val="ru-RU"/>
              </w:rPr>
            </w:pPr>
            <w:r w:rsidRPr="00442B14">
              <w:rPr>
                <w:rFonts w:ascii="Times New Roman" w:eastAsia="Calibri" w:hAnsi="Times New Roman" w:cs="Times New Roman"/>
                <w:sz w:val="28"/>
                <w:szCs w:val="28"/>
                <w:lang w:val="ru-RU"/>
              </w:rPr>
              <w:t>– ГУ «Молодежный центр г. Жодино»;</w:t>
            </w:r>
          </w:p>
          <w:p w14:paraId="5B61393F" w14:textId="77777777" w:rsidR="00442B14" w:rsidRPr="00442B14" w:rsidRDefault="00442B14" w:rsidP="00442B14">
            <w:pPr>
              <w:jc w:val="both"/>
              <w:rPr>
                <w:rFonts w:ascii="Times New Roman" w:eastAsia="Calibri" w:hAnsi="Times New Roman" w:cs="Times New Roman"/>
                <w:sz w:val="28"/>
                <w:szCs w:val="28"/>
                <w:lang w:val="ru-RU"/>
              </w:rPr>
            </w:pPr>
            <w:r w:rsidRPr="00442B14">
              <w:rPr>
                <w:rFonts w:ascii="Times New Roman" w:eastAsia="Calibri" w:hAnsi="Times New Roman" w:cs="Times New Roman"/>
                <w:sz w:val="28"/>
                <w:szCs w:val="28"/>
                <w:lang w:val="ru-RU"/>
              </w:rPr>
              <w:t>– ГУК «Жодинский краеведческий музей»;</w:t>
            </w:r>
          </w:p>
          <w:p w14:paraId="3BDE0904" w14:textId="77777777" w:rsidR="00442B14" w:rsidRPr="00442B14" w:rsidRDefault="00442B14" w:rsidP="00442B14">
            <w:pPr>
              <w:jc w:val="both"/>
              <w:rPr>
                <w:rFonts w:ascii="Times New Roman" w:eastAsia="Calibri" w:hAnsi="Times New Roman" w:cs="Times New Roman"/>
                <w:sz w:val="28"/>
                <w:szCs w:val="28"/>
                <w:lang w:val="ru-RU"/>
              </w:rPr>
            </w:pPr>
            <w:r w:rsidRPr="00442B14">
              <w:rPr>
                <w:rFonts w:ascii="Times New Roman" w:eastAsia="Calibri" w:hAnsi="Times New Roman" w:cs="Times New Roman"/>
                <w:sz w:val="28"/>
                <w:szCs w:val="28"/>
                <w:lang w:val="ru-RU"/>
              </w:rPr>
              <w:t>– ГУО «Жодинская детская школа искусств»;</w:t>
            </w:r>
          </w:p>
          <w:p w14:paraId="575C2B2E" w14:textId="500CC435" w:rsidR="00442B14" w:rsidRPr="008C5111" w:rsidRDefault="00442B14" w:rsidP="00442B14">
            <w:pPr>
              <w:jc w:val="both"/>
              <w:rPr>
                <w:rFonts w:ascii="Times New Roman" w:eastAsia="Calibri" w:hAnsi="Times New Roman" w:cs="Times New Roman"/>
                <w:sz w:val="28"/>
                <w:szCs w:val="28"/>
                <w:lang w:val="ru-RU"/>
              </w:rPr>
            </w:pPr>
            <w:r w:rsidRPr="00442B14">
              <w:rPr>
                <w:rFonts w:ascii="Times New Roman" w:eastAsia="Calibri" w:hAnsi="Times New Roman" w:cs="Times New Roman"/>
                <w:sz w:val="28"/>
                <w:szCs w:val="28"/>
                <w:lang w:val="ru-RU"/>
              </w:rPr>
              <w:t>– ГУО «Детская художественная школа искусств г. Жодино».</w:t>
            </w:r>
          </w:p>
        </w:tc>
      </w:tr>
      <w:tr w:rsidR="00683F07" w:rsidRPr="008C5111" w14:paraId="40BDF75F" w14:textId="77777777" w:rsidTr="00D30495">
        <w:tc>
          <w:tcPr>
            <w:tcW w:w="9606" w:type="dxa"/>
          </w:tcPr>
          <w:p w14:paraId="1881D1AE" w14:textId="77777777" w:rsidR="00683F07" w:rsidRPr="008C5111" w:rsidRDefault="00683F07" w:rsidP="00D30495">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11. Контактное лицо:</w:t>
            </w:r>
          </w:p>
          <w:p w14:paraId="4755C6F1" w14:textId="15F73491" w:rsidR="00683F07" w:rsidRPr="008C5111" w:rsidRDefault="00683F07" w:rsidP="00D30495">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 xml:space="preserve">Липская Юлия Семеновна, директор государственного учреждения </w:t>
            </w:r>
            <w:r w:rsidR="00442B14" w:rsidRPr="008C5111">
              <w:rPr>
                <w:rFonts w:ascii="Times New Roman" w:eastAsia="Calibri" w:hAnsi="Times New Roman" w:cs="Times New Roman"/>
                <w:sz w:val="28"/>
                <w:szCs w:val="28"/>
                <w:lang w:val="ru-RU"/>
              </w:rPr>
              <w:t xml:space="preserve">культуры </w:t>
            </w:r>
            <w:r w:rsidR="00442B14">
              <w:rPr>
                <w:rFonts w:ascii="Times New Roman" w:eastAsia="Calibri" w:hAnsi="Times New Roman" w:cs="Times New Roman"/>
                <w:sz w:val="28"/>
                <w:szCs w:val="28"/>
                <w:lang w:val="ru-RU"/>
              </w:rPr>
              <w:t>«</w:t>
            </w:r>
            <w:r w:rsidRPr="008C5111">
              <w:rPr>
                <w:rFonts w:ascii="Times New Roman" w:eastAsia="Calibri" w:hAnsi="Times New Roman" w:cs="Times New Roman"/>
                <w:sz w:val="28"/>
                <w:szCs w:val="28"/>
                <w:lang w:val="ru-RU"/>
              </w:rPr>
              <w:t>Жодинский городской центр культуры и досуга</w:t>
            </w:r>
            <w:r>
              <w:rPr>
                <w:rFonts w:ascii="Times New Roman" w:eastAsia="Calibri" w:hAnsi="Times New Roman" w:cs="Times New Roman"/>
                <w:sz w:val="28"/>
                <w:szCs w:val="28"/>
                <w:lang w:val="ru-RU"/>
              </w:rPr>
              <w:t>»</w:t>
            </w:r>
            <w:r w:rsidRPr="008C5111">
              <w:rPr>
                <w:rFonts w:ascii="Times New Roman" w:eastAsia="Calibri" w:hAnsi="Times New Roman" w:cs="Times New Roman"/>
                <w:sz w:val="28"/>
                <w:szCs w:val="28"/>
                <w:lang w:val="ru-RU"/>
              </w:rPr>
              <w:t>, контактный телефон +375 (29)615-77-38, </w:t>
            </w:r>
            <w:r w:rsidRPr="008C5111">
              <w:rPr>
                <w:rFonts w:ascii="Times New Roman" w:eastAsia="Calibri" w:hAnsi="Times New Roman" w:cs="Times New Roman"/>
                <w:sz w:val="28"/>
                <w:szCs w:val="28"/>
              </w:rPr>
              <w:t>e</w:t>
            </w:r>
            <w:r w:rsidRPr="008C5111">
              <w:rPr>
                <w:rFonts w:ascii="Times New Roman" w:eastAsia="Calibri" w:hAnsi="Times New Roman" w:cs="Times New Roman"/>
                <w:sz w:val="28"/>
                <w:szCs w:val="28"/>
                <w:lang w:val="ru-RU"/>
              </w:rPr>
              <w:t>-</w:t>
            </w:r>
            <w:r w:rsidRPr="008C5111">
              <w:rPr>
                <w:rFonts w:ascii="Times New Roman" w:eastAsia="Calibri" w:hAnsi="Times New Roman" w:cs="Times New Roman"/>
                <w:sz w:val="28"/>
                <w:szCs w:val="28"/>
              </w:rPr>
              <w:t>mail</w:t>
            </w:r>
            <w:r w:rsidRPr="008C5111">
              <w:rPr>
                <w:rFonts w:ascii="Times New Roman" w:eastAsia="Calibri" w:hAnsi="Times New Roman" w:cs="Times New Roman"/>
                <w:sz w:val="28"/>
                <w:szCs w:val="28"/>
                <w:lang w:val="ru-RU"/>
              </w:rPr>
              <w:t>: gdk@zhodino.gov.by</w:t>
            </w:r>
          </w:p>
        </w:tc>
      </w:tr>
    </w:tbl>
    <w:p w14:paraId="03412C44" w14:textId="608E50BB" w:rsidR="00683F07" w:rsidRPr="00442B14" w:rsidRDefault="00683F07">
      <w:pPr>
        <w:rPr>
          <w:rFonts w:ascii="Times New Roman" w:hAnsi="Times New Roman" w:cs="Times New Roman"/>
          <w:b/>
          <w:sz w:val="14"/>
          <w:szCs w:val="14"/>
        </w:rPr>
      </w:pPr>
    </w:p>
    <w:p w14:paraId="65140413" w14:textId="77777777" w:rsidR="00442B14" w:rsidRPr="00442B14" w:rsidRDefault="00442B14" w:rsidP="00442B14">
      <w:pPr>
        <w:spacing w:after="0" w:line="240" w:lineRule="auto"/>
        <w:jc w:val="center"/>
        <w:rPr>
          <w:rFonts w:ascii="Times New Roman" w:hAnsi="Times New Roman" w:cs="Times New Roman"/>
          <w:b/>
          <w:sz w:val="28"/>
          <w:szCs w:val="28"/>
          <w:lang w:val="en-US"/>
        </w:rPr>
      </w:pPr>
      <w:r w:rsidRPr="00442B14">
        <w:rPr>
          <w:rFonts w:ascii="Times New Roman" w:hAnsi="Times New Roman" w:cs="Times New Roman"/>
          <w:b/>
          <w:sz w:val="28"/>
          <w:szCs w:val="28"/>
          <w:lang w:val="en-US"/>
        </w:rPr>
        <w:t>The humanitarian project of the state cultural institution</w:t>
      </w:r>
    </w:p>
    <w:p w14:paraId="4BED3281" w14:textId="5FAE0F6C" w:rsidR="00442B14" w:rsidRPr="00442B14" w:rsidRDefault="00442B14" w:rsidP="00442B14">
      <w:pPr>
        <w:spacing w:after="0" w:line="240" w:lineRule="auto"/>
        <w:jc w:val="center"/>
        <w:rPr>
          <w:rFonts w:ascii="Times New Roman" w:hAnsi="Times New Roman" w:cs="Times New Roman"/>
          <w:b/>
          <w:sz w:val="28"/>
          <w:szCs w:val="28"/>
          <w:lang w:val="en-US"/>
        </w:rPr>
      </w:pPr>
      <w:r w:rsidRPr="00442B14">
        <w:rPr>
          <w:rFonts w:ascii="Times New Roman" w:hAnsi="Times New Roman" w:cs="Times New Roman"/>
          <w:b/>
          <w:sz w:val="28"/>
          <w:szCs w:val="28"/>
          <w:lang w:val="en-US"/>
        </w:rPr>
        <w:t>«Zhodinsky City Center of Culture and Leisure»</w:t>
      </w:r>
    </w:p>
    <w:p w14:paraId="0EF89677" w14:textId="715B0959" w:rsidR="00683F07" w:rsidRPr="00442B14" w:rsidRDefault="00442B14" w:rsidP="00442B14">
      <w:pPr>
        <w:spacing w:after="0" w:line="240" w:lineRule="auto"/>
        <w:jc w:val="center"/>
        <w:rPr>
          <w:rFonts w:ascii="Times New Roman" w:hAnsi="Times New Roman" w:cs="Times New Roman"/>
          <w:b/>
          <w:sz w:val="28"/>
          <w:szCs w:val="28"/>
          <w:lang w:val="en-US"/>
        </w:rPr>
      </w:pPr>
      <w:r w:rsidRPr="00442B14">
        <w:rPr>
          <w:rFonts w:ascii="Times New Roman" w:hAnsi="Times New Roman" w:cs="Times New Roman"/>
          <w:b/>
          <w:sz w:val="28"/>
          <w:szCs w:val="28"/>
          <w:lang w:val="en-US"/>
        </w:rPr>
        <w:t>of the Minsk region is looking for sponsors</w:t>
      </w:r>
    </w:p>
    <w:p w14:paraId="2E52AB53" w14:textId="4C828D73" w:rsidR="00683F07" w:rsidRPr="00442B14" w:rsidRDefault="00442B14">
      <w:pPr>
        <w:rPr>
          <w:rFonts w:ascii="Times New Roman" w:hAnsi="Times New Roman" w:cs="Times New Roman"/>
          <w:b/>
          <w:sz w:val="36"/>
          <w:lang w:val="en-US"/>
        </w:rPr>
      </w:pPr>
      <w:r>
        <w:rPr>
          <w:rFonts w:ascii="Times New Roman" w:hAnsi="Times New Roman" w:cs="Times New Roman"/>
          <w:noProof/>
          <w:sz w:val="28"/>
        </w:rPr>
        <w:drawing>
          <wp:anchor distT="0" distB="0" distL="114300" distR="114300" simplePos="0" relativeHeight="251662848" behindDoc="1" locked="0" layoutInCell="1" allowOverlap="1" wp14:anchorId="5C9146E8" wp14:editId="59364DF2">
            <wp:simplePos x="0" y="0"/>
            <wp:positionH relativeFrom="column">
              <wp:posOffset>561975</wp:posOffset>
            </wp:positionH>
            <wp:positionV relativeFrom="paragraph">
              <wp:posOffset>27940</wp:posOffset>
            </wp:positionV>
            <wp:extent cx="4829175" cy="3419502"/>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9175" cy="3419502"/>
                    </a:xfrm>
                    <a:prstGeom prst="rect">
                      <a:avLst/>
                    </a:prstGeom>
                    <a:noFill/>
                  </pic:spPr>
                </pic:pic>
              </a:graphicData>
            </a:graphic>
            <wp14:sizeRelH relativeFrom="margin">
              <wp14:pctWidth>0</wp14:pctWidth>
            </wp14:sizeRelH>
            <wp14:sizeRelV relativeFrom="margin">
              <wp14:pctHeight>0</wp14:pctHeight>
            </wp14:sizeRelV>
          </wp:anchor>
        </w:drawing>
      </w:r>
    </w:p>
    <w:p w14:paraId="2FA7B239" w14:textId="4716B90C" w:rsidR="00683F07" w:rsidRPr="00442B14" w:rsidRDefault="00683F07">
      <w:pPr>
        <w:rPr>
          <w:rFonts w:ascii="Times New Roman" w:hAnsi="Times New Roman" w:cs="Times New Roman"/>
          <w:b/>
          <w:sz w:val="36"/>
          <w:lang w:val="en-US"/>
        </w:rPr>
      </w:pPr>
    </w:p>
    <w:p w14:paraId="250AAB96" w14:textId="25656074" w:rsidR="00683F07" w:rsidRPr="00442B14" w:rsidRDefault="00683F07">
      <w:pPr>
        <w:rPr>
          <w:rFonts w:ascii="Times New Roman" w:hAnsi="Times New Roman" w:cs="Times New Roman"/>
          <w:b/>
          <w:sz w:val="36"/>
          <w:lang w:val="en-US"/>
        </w:rPr>
      </w:pPr>
    </w:p>
    <w:p w14:paraId="3D31F624" w14:textId="40BC9F2A" w:rsidR="00683F07" w:rsidRPr="00442B14" w:rsidRDefault="00683F07">
      <w:pPr>
        <w:rPr>
          <w:rFonts w:ascii="Times New Roman" w:hAnsi="Times New Roman" w:cs="Times New Roman"/>
          <w:b/>
          <w:sz w:val="36"/>
          <w:lang w:val="en-US"/>
        </w:rPr>
      </w:pPr>
    </w:p>
    <w:p w14:paraId="1F32F12A" w14:textId="005AA91C" w:rsidR="00683F07" w:rsidRPr="00442B14" w:rsidRDefault="00683F07">
      <w:pPr>
        <w:rPr>
          <w:rFonts w:ascii="Times New Roman" w:hAnsi="Times New Roman" w:cs="Times New Roman"/>
          <w:b/>
          <w:sz w:val="36"/>
          <w:lang w:val="en-US"/>
        </w:rPr>
      </w:pPr>
    </w:p>
    <w:p w14:paraId="31164A46" w14:textId="3F2C34A0" w:rsidR="00683F07" w:rsidRPr="00442B14" w:rsidRDefault="00683F07">
      <w:pPr>
        <w:rPr>
          <w:rFonts w:ascii="Times New Roman" w:hAnsi="Times New Roman" w:cs="Times New Roman"/>
          <w:b/>
          <w:sz w:val="36"/>
          <w:lang w:val="en-US"/>
        </w:rPr>
      </w:pPr>
    </w:p>
    <w:p w14:paraId="1DEBB425" w14:textId="766AB6FF" w:rsidR="00683F07" w:rsidRPr="00442B14" w:rsidRDefault="00683F07">
      <w:pPr>
        <w:rPr>
          <w:rFonts w:ascii="Times New Roman" w:hAnsi="Times New Roman" w:cs="Times New Roman"/>
          <w:b/>
          <w:sz w:val="36"/>
          <w:lang w:val="en-US"/>
        </w:rPr>
      </w:pPr>
    </w:p>
    <w:tbl>
      <w:tblPr>
        <w:tblStyle w:val="1"/>
        <w:tblW w:w="9606" w:type="dxa"/>
        <w:tblLook w:val="04A0" w:firstRow="1" w:lastRow="0" w:firstColumn="1" w:lastColumn="0" w:noHBand="0" w:noVBand="1"/>
      </w:tblPr>
      <w:tblGrid>
        <w:gridCol w:w="9606"/>
      </w:tblGrid>
      <w:tr w:rsidR="00442B14" w:rsidRPr="00442B14" w14:paraId="103958CD" w14:textId="77777777" w:rsidTr="00D30495">
        <w:tc>
          <w:tcPr>
            <w:tcW w:w="9606" w:type="dxa"/>
          </w:tcPr>
          <w:p w14:paraId="591B87E6" w14:textId="544271DF" w:rsidR="00442B14" w:rsidRPr="00442B14" w:rsidRDefault="00442B14" w:rsidP="00D30495">
            <w:pPr>
              <w:rPr>
                <w:rFonts w:ascii="Times New Roman" w:hAnsi="Times New Roman" w:cs="Times New Roman"/>
                <w:sz w:val="28"/>
                <w:szCs w:val="28"/>
              </w:rPr>
            </w:pPr>
            <w:r w:rsidRPr="00442B14">
              <w:rPr>
                <w:rFonts w:ascii="Times New Roman" w:hAnsi="Times New Roman" w:cs="Times New Roman"/>
                <w:sz w:val="28"/>
                <w:szCs w:val="28"/>
              </w:rPr>
              <w:lastRenderedPageBreak/>
              <w:t>1. Project name: «Marathon of Belarusian culture «</w:t>
            </w:r>
            <w:r>
              <w:rPr>
                <w:rFonts w:ascii="Times New Roman" w:hAnsi="Times New Roman" w:cs="Times New Roman"/>
                <w:sz w:val="28"/>
                <w:szCs w:val="28"/>
              </w:rPr>
              <w:t>T</w:t>
            </w:r>
            <w:r w:rsidRPr="00442B14">
              <w:rPr>
                <w:rFonts w:ascii="Times New Roman" w:hAnsi="Times New Roman" w:cs="Times New Roman"/>
                <w:sz w:val="28"/>
                <w:szCs w:val="28"/>
              </w:rPr>
              <w:t>raditions live - my land Belarus flourishes!».</w:t>
            </w:r>
          </w:p>
        </w:tc>
      </w:tr>
      <w:tr w:rsidR="00442B14" w:rsidRPr="008C5111" w14:paraId="273BCE6D" w14:textId="77777777" w:rsidTr="00D30495">
        <w:tc>
          <w:tcPr>
            <w:tcW w:w="9606" w:type="dxa"/>
          </w:tcPr>
          <w:p w14:paraId="03106693" w14:textId="42359341" w:rsidR="00442B14" w:rsidRPr="008C5111" w:rsidRDefault="00442B14" w:rsidP="00D30495">
            <w:pPr>
              <w:rPr>
                <w:rFonts w:ascii="Times New Roman" w:eastAsia="Times New Roman" w:hAnsi="Times New Roman" w:cs="Times New Roman"/>
                <w:sz w:val="28"/>
                <w:szCs w:val="28"/>
                <w:lang w:val="ru-RU" w:eastAsia="ru-RU"/>
              </w:rPr>
            </w:pPr>
            <w:r w:rsidRPr="00442B14">
              <w:rPr>
                <w:rFonts w:ascii="Times New Roman" w:eastAsia="Times New Roman" w:hAnsi="Times New Roman" w:cs="Times New Roman"/>
                <w:sz w:val="28"/>
                <w:szCs w:val="28"/>
                <w:lang w:val="ru-RU" w:eastAsia="ru-RU"/>
              </w:rPr>
              <w:t>2. Project implementation period: 2 years</w:t>
            </w:r>
            <w:r>
              <w:rPr>
                <w:rFonts w:ascii="Times New Roman" w:eastAsia="Times New Roman" w:hAnsi="Times New Roman" w:cs="Times New Roman"/>
                <w:sz w:val="28"/>
                <w:szCs w:val="28"/>
                <w:lang w:val="ru-RU" w:eastAsia="ru-RU"/>
              </w:rPr>
              <w:t>.</w:t>
            </w:r>
          </w:p>
        </w:tc>
      </w:tr>
      <w:tr w:rsidR="00442B14" w:rsidRPr="00442B14" w14:paraId="6C4D1572" w14:textId="77777777" w:rsidTr="00D30495">
        <w:tc>
          <w:tcPr>
            <w:tcW w:w="9606" w:type="dxa"/>
          </w:tcPr>
          <w:p w14:paraId="3C6AE7D8" w14:textId="260CCDDE" w:rsidR="00442B14" w:rsidRPr="00442B14" w:rsidRDefault="00442B14" w:rsidP="00D30495">
            <w:pPr>
              <w:jc w:val="both"/>
              <w:rPr>
                <w:rFonts w:ascii="Times New Roman" w:eastAsia="Times New Roman" w:hAnsi="Times New Roman" w:cs="Times New Roman"/>
                <w:sz w:val="28"/>
                <w:szCs w:val="28"/>
                <w:lang w:eastAsia="ar-SA"/>
              </w:rPr>
            </w:pPr>
            <w:r w:rsidRPr="00442B14">
              <w:rPr>
                <w:rFonts w:ascii="Times New Roman" w:eastAsia="Times New Roman" w:hAnsi="Times New Roman" w:cs="Times New Roman"/>
                <w:sz w:val="28"/>
                <w:szCs w:val="28"/>
                <w:lang w:eastAsia="ar-SA"/>
              </w:rPr>
              <w:t>3.Applicant organization: state cultural institution «Zhodinsky City Center of Culture and Leisure».</w:t>
            </w:r>
          </w:p>
        </w:tc>
      </w:tr>
      <w:tr w:rsidR="00442B14" w:rsidRPr="00442B14" w14:paraId="03851335" w14:textId="77777777" w:rsidTr="00D30495">
        <w:tc>
          <w:tcPr>
            <w:tcW w:w="9606" w:type="dxa"/>
          </w:tcPr>
          <w:p w14:paraId="643C974B" w14:textId="3CFDF159" w:rsidR="00442B14" w:rsidRPr="00442B14" w:rsidRDefault="00442B14" w:rsidP="00D30495">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t>4. The project aims to preserve and develop the national traditions, customs and rituals of Belarusians, strengthen national identity.</w:t>
            </w:r>
          </w:p>
        </w:tc>
      </w:tr>
      <w:tr w:rsidR="00442B14" w:rsidRPr="00442B14" w14:paraId="31EDB1D2" w14:textId="77777777" w:rsidTr="00D30495">
        <w:tc>
          <w:tcPr>
            <w:tcW w:w="9606" w:type="dxa"/>
          </w:tcPr>
          <w:p w14:paraId="233E8E81" w14:textId="40444F7D" w:rsidR="00442B14" w:rsidRPr="00442B14" w:rsidRDefault="00442B14" w:rsidP="00D30495">
            <w:pPr>
              <w:pStyle w:val="a7"/>
              <w:tabs>
                <w:tab w:val="left" w:pos="281"/>
              </w:tabs>
              <w:ind w:left="0"/>
              <w:jc w:val="both"/>
              <w:rPr>
                <w:rFonts w:ascii="Times New Roman" w:hAnsi="Times New Roman" w:cs="Times New Roman"/>
                <w:sz w:val="28"/>
                <w:szCs w:val="28"/>
              </w:rPr>
            </w:pPr>
            <w:r w:rsidRPr="00442B14">
              <w:rPr>
                <w:rFonts w:ascii="Times New Roman" w:hAnsi="Times New Roman" w:cs="Times New Roman"/>
                <w:sz w:val="28"/>
                <w:szCs w:val="28"/>
              </w:rPr>
              <w:t>5. The tasks planned to be carried out within the framework of the project: preservation of national identity and promotion of the development of Belarusian culture; intensification of interest in Belarusian culture; instilling interest in the national Belarusian costume, national holidays of the Republic of Belarus; wide promotion of the unique cultural heritage of the Belarusian people.</w:t>
            </w:r>
          </w:p>
        </w:tc>
      </w:tr>
      <w:tr w:rsidR="00442B14" w:rsidRPr="00442B14" w14:paraId="4CB8A5C1" w14:textId="77777777" w:rsidTr="00D30495">
        <w:tc>
          <w:tcPr>
            <w:tcW w:w="9606" w:type="dxa"/>
          </w:tcPr>
          <w:p w14:paraId="06CB9FA8" w14:textId="29027601" w:rsidR="00442B14" w:rsidRPr="00442B14" w:rsidRDefault="00442B14" w:rsidP="00D30495">
            <w:pPr>
              <w:pStyle w:val="2"/>
              <w:shd w:val="clear" w:color="auto" w:fill="FFFFFF"/>
              <w:spacing w:before="0"/>
              <w:jc w:val="both"/>
              <w:rPr>
                <w:rFonts w:ascii="Times New Roman" w:eastAsia="Calibri" w:hAnsi="Times New Roman" w:cs="Times New Roman"/>
                <w:color w:val="000000" w:themeColor="text1"/>
                <w:sz w:val="28"/>
                <w:szCs w:val="28"/>
              </w:rPr>
            </w:pPr>
            <w:r w:rsidRPr="00442B14">
              <w:rPr>
                <w:rFonts w:ascii="Times New Roman" w:eastAsia="Calibri" w:hAnsi="Times New Roman" w:cs="Times New Roman"/>
                <w:color w:val="000000" w:themeColor="text1"/>
                <w:sz w:val="28"/>
                <w:szCs w:val="28"/>
              </w:rPr>
              <w:t>6. Target groups: all residents and guests of the city of Zhodino.</w:t>
            </w:r>
          </w:p>
        </w:tc>
      </w:tr>
      <w:tr w:rsidR="00442B14" w:rsidRPr="00442B14" w14:paraId="57C250AA" w14:textId="77777777" w:rsidTr="00D30495">
        <w:tc>
          <w:tcPr>
            <w:tcW w:w="9606" w:type="dxa"/>
          </w:tcPr>
          <w:p w14:paraId="62BBC004" w14:textId="1B31B274" w:rsidR="00442B14" w:rsidRPr="00442B14" w:rsidRDefault="00442B14" w:rsidP="00D30495">
            <w:pPr>
              <w:jc w:val="both"/>
              <w:rPr>
                <w:rFonts w:ascii="Times New Roman" w:eastAsia="Calibri" w:hAnsi="Times New Roman" w:cs="Times New Roman"/>
                <w:bCs/>
                <w:sz w:val="28"/>
                <w:szCs w:val="28"/>
              </w:rPr>
            </w:pPr>
            <w:r w:rsidRPr="00442B14">
              <w:rPr>
                <w:rFonts w:ascii="Times New Roman" w:eastAsia="Calibri" w:hAnsi="Times New Roman" w:cs="Times New Roman"/>
                <w:sz w:val="28"/>
                <w:szCs w:val="28"/>
              </w:rPr>
              <w:t>7. Justification of social significance: This project contributes to the preservation and popularization of the unique traditions, customs and art of Belarus. In the context of globalization, the importance of preserving national identity is increasing, and the marathon can play a key role in this process. Participation in the project can contribute to the formation of citizens' sense of belonging to their culture and country. This is an important aspect for increasing patriotism and social cohesion. The project can become a launching pad for talented young people who want to prove themselves in the field of art, music, dance and other forms of cultural expression. This can lead to innovative ideas and active participation of young people in the cultural life of the country.</w:t>
            </w:r>
          </w:p>
        </w:tc>
      </w:tr>
      <w:tr w:rsidR="00442B14" w:rsidRPr="00442B14" w14:paraId="1BA71B38" w14:textId="77777777" w:rsidTr="00D30495">
        <w:trPr>
          <w:trHeight w:val="1976"/>
        </w:trPr>
        <w:tc>
          <w:tcPr>
            <w:tcW w:w="9606" w:type="dxa"/>
          </w:tcPr>
          <w:p w14:paraId="22879248"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8. Equipment:</w:t>
            </w:r>
          </w:p>
          <w:p w14:paraId="46039E2F" w14:textId="7CA8D834"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Tailoring of costumes «Gaspadar, gaspadynya, buffoon, spring, winter»</w:t>
            </w:r>
          </w:p>
          <w:p w14:paraId="13D85C99"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xml:space="preserve">– Towels – 12 pcs. </w:t>
            </w:r>
          </w:p>
          <w:p w14:paraId="6E652628"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xml:space="preserve">– Belarusian shirt with belt (men's) – 2 pcs. </w:t>
            </w:r>
          </w:p>
          <w:p w14:paraId="3975BECC"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xml:space="preserve">– Souvenir products </w:t>
            </w:r>
          </w:p>
          <w:p w14:paraId="75257218"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xml:space="preserve">– Professional art drawing kit </w:t>
            </w:r>
          </w:p>
          <w:p w14:paraId="389708B1"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Stationery</w:t>
            </w:r>
          </w:p>
          <w:p w14:paraId="15353F73"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Fabrics with national pattern (linen)</w:t>
            </w:r>
          </w:p>
          <w:p w14:paraId="36CFEDC1"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xml:space="preserve">– Portable speaker Dialog Oscar AO-200 </w:t>
            </w:r>
          </w:p>
          <w:p w14:paraId="61E0C9D2"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Printed products (booklets, diplomas, etc.)</w:t>
            </w:r>
          </w:p>
          <w:p w14:paraId="07AB6CC9"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xml:space="preserve">– Gifts to the participants of each stage </w:t>
            </w:r>
          </w:p>
          <w:p w14:paraId="56791949" w14:textId="77777777" w:rsidR="00442B14" w:rsidRPr="00442B14" w:rsidRDefault="00442B14" w:rsidP="00442B14">
            <w:pPr>
              <w:tabs>
                <w:tab w:val="left" w:pos="1134"/>
              </w:tabs>
              <w:jc w:val="both"/>
              <w:rPr>
                <w:rFonts w:ascii="Times New Roman" w:hAnsi="Times New Roman" w:cs="Times New Roman"/>
                <w:sz w:val="28"/>
                <w:szCs w:val="28"/>
              </w:rPr>
            </w:pPr>
            <w:r w:rsidRPr="00442B14">
              <w:rPr>
                <w:rFonts w:ascii="Times New Roman" w:hAnsi="Times New Roman" w:cs="Times New Roman"/>
                <w:sz w:val="28"/>
                <w:szCs w:val="28"/>
              </w:rPr>
              <w:t xml:space="preserve">– Materials for master classes </w:t>
            </w:r>
          </w:p>
          <w:p w14:paraId="70A24111" w14:textId="3881B930" w:rsidR="00442B14" w:rsidRPr="00442B14" w:rsidRDefault="00442B14" w:rsidP="00442B14">
            <w:pPr>
              <w:tabs>
                <w:tab w:val="left" w:pos="1134"/>
              </w:tabs>
              <w:jc w:val="both"/>
              <w:rPr>
                <w:rFonts w:ascii="Times New Roman" w:hAnsi="Times New Roman" w:cs="Times New Roman"/>
                <w:bCs/>
                <w:sz w:val="28"/>
                <w:szCs w:val="18"/>
              </w:rPr>
            </w:pPr>
            <w:r>
              <w:rPr>
                <w:rFonts w:ascii="Times New Roman" w:hAnsi="Times New Roman" w:cs="Times New Roman"/>
                <w:sz w:val="28"/>
                <w:szCs w:val="28"/>
                <w:lang w:val="ru-RU"/>
              </w:rPr>
              <w:t xml:space="preserve">– </w:t>
            </w:r>
            <w:r w:rsidRPr="00442B14">
              <w:rPr>
                <w:rFonts w:ascii="Times New Roman" w:hAnsi="Times New Roman" w:cs="Times New Roman"/>
                <w:sz w:val="28"/>
                <w:szCs w:val="28"/>
              </w:rPr>
              <w:t xml:space="preserve">Additional expenses </w:t>
            </w:r>
          </w:p>
        </w:tc>
      </w:tr>
      <w:tr w:rsidR="00442B14" w:rsidRPr="008C5111" w14:paraId="50093970" w14:textId="77777777" w:rsidTr="00D30495">
        <w:tc>
          <w:tcPr>
            <w:tcW w:w="9606" w:type="dxa"/>
          </w:tcPr>
          <w:p w14:paraId="74CBF880" w14:textId="48E216A8" w:rsidR="00442B14" w:rsidRPr="008C5111" w:rsidRDefault="00442B14" w:rsidP="00D30495">
            <w:pPr>
              <w:jc w:val="both"/>
              <w:rPr>
                <w:rFonts w:ascii="Times New Roman" w:eastAsia="Calibri" w:hAnsi="Times New Roman" w:cs="Times New Roman"/>
                <w:sz w:val="28"/>
                <w:szCs w:val="28"/>
                <w:lang w:val="ru-RU"/>
              </w:rPr>
            </w:pPr>
            <w:r w:rsidRPr="00442B14">
              <w:rPr>
                <w:rFonts w:ascii="Times New Roman" w:eastAsia="Calibri" w:hAnsi="Times New Roman" w:cs="Times New Roman"/>
                <w:sz w:val="28"/>
                <w:szCs w:val="28"/>
                <w:lang w:val="ru-RU"/>
              </w:rPr>
              <w:t>9. Total funding: $3080</w:t>
            </w:r>
          </w:p>
        </w:tc>
      </w:tr>
      <w:tr w:rsidR="00442B14" w:rsidRPr="00442B14" w14:paraId="36009342" w14:textId="77777777" w:rsidTr="00D30495">
        <w:tc>
          <w:tcPr>
            <w:tcW w:w="9606" w:type="dxa"/>
          </w:tcPr>
          <w:p w14:paraId="1A64E1C9" w14:textId="77777777" w:rsidR="00442B14" w:rsidRPr="00442B14" w:rsidRDefault="00442B14" w:rsidP="00442B14">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t>10. Project location (region/district, city): Republic of Belarus, Minsk region, city of Zhodino, cultural institutions:</w:t>
            </w:r>
          </w:p>
          <w:p w14:paraId="2B368E00" w14:textId="4B54B76F" w:rsidR="00442B14" w:rsidRPr="00442B14" w:rsidRDefault="00442B14" w:rsidP="00442B14">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t>– GUK «Zhodinsky city center of culture and leisure»;</w:t>
            </w:r>
          </w:p>
          <w:p w14:paraId="66F24F65" w14:textId="6F154567" w:rsidR="00442B14" w:rsidRPr="00442B14" w:rsidRDefault="00442B14" w:rsidP="00442B14">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t>– GUK «Central City Library of Zhodino»;</w:t>
            </w:r>
          </w:p>
          <w:p w14:paraId="78DCB4C6" w14:textId="2F3AF757" w:rsidR="00442B14" w:rsidRPr="00442B14" w:rsidRDefault="00442B14" w:rsidP="00442B14">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t>– GU «Youth Center of Zhodino»;</w:t>
            </w:r>
          </w:p>
          <w:p w14:paraId="460FFD06" w14:textId="578E599B" w:rsidR="00442B14" w:rsidRPr="00442B14" w:rsidRDefault="00442B14" w:rsidP="00442B14">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t>– GUK «Zhodinsky Museum of Local Lore»;</w:t>
            </w:r>
          </w:p>
          <w:p w14:paraId="6E6ABB00" w14:textId="046D26E9" w:rsidR="00442B14" w:rsidRPr="00442B14" w:rsidRDefault="00442B14" w:rsidP="00442B14">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t>– State Educational Institution «Zhodinskaya Children's Art School»;</w:t>
            </w:r>
          </w:p>
          <w:p w14:paraId="05D77718" w14:textId="2ED3B76B" w:rsidR="00442B14" w:rsidRPr="00442B14" w:rsidRDefault="00442B14" w:rsidP="00442B14">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lastRenderedPageBreak/>
              <w:t>– GUO «Children's Art School of Zhodino».</w:t>
            </w:r>
          </w:p>
        </w:tc>
      </w:tr>
      <w:tr w:rsidR="00442B14" w:rsidRPr="00442B14" w14:paraId="27036039" w14:textId="77777777" w:rsidTr="00D30495">
        <w:tc>
          <w:tcPr>
            <w:tcW w:w="9606" w:type="dxa"/>
          </w:tcPr>
          <w:p w14:paraId="6D9DABB8" w14:textId="77777777" w:rsidR="00442B14" w:rsidRPr="00442B14" w:rsidRDefault="00442B14" w:rsidP="00442B14">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lastRenderedPageBreak/>
              <w:t>11. Contact person:</w:t>
            </w:r>
          </w:p>
          <w:p w14:paraId="52A53587" w14:textId="569BCA39" w:rsidR="00442B14" w:rsidRPr="00442B14" w:rsidRDefault="00442B14" w:rsidP="00442B14">
            <w:pPr>
              <w:jc w:val="both"/>
              <w:rPr>
                <w:rFonts w:ascii="Times New Roman" w:eastAsia="Calibri" w:hAnsi="Times New Roman" w:cs="Times New Roman"/>
                <w:sz w:val="28"/>
                <w:szCs w:val="28"/>
              </w:rPr>
            </w:pPr>
            <w:r w:rsidRPr="00442B14">
              <w:rPr>
                <w:rFonts w:ascii="Times New Roman" w:eastAsia="Calibri" w:hAnsi="Times New Roman" w:cs="Times New Roman"/>
                <w:sz w:val="28"/>
                <w:szCs w:val="28"/>
              </w:rPr>
              <w:t>Lipskaya Yulia Semenovna, Director of the state cultural institution «Zhodinsky City Center for Culture and Leisure», contact phone number +375 (29)615-77-38, e-mail: gdk@zhodino.gov.by</w:t>
            </w:r>
          </w:p>
        </w:tc>
      </w:tr>
    </w:tbl>
    <w:p w14:paraId="76FB4061" w14:textId="1FE1D13C" w:rsidR="00683F07" w:rsidRPr="00442B14" w:rsidRDefault="00683F07">
      <w:pPr>
        <w:rPr>
          <w:rFonts w:ascii="Times New Roman" w:hAnsi="Times New Roman" w:cs="Times New Roman"/>
          <w:b/>
          <w:sz w:val="36"/>
          <w:lang w:val="en-US"/>
        </w:rPr>
      </w:pPr>
    </w:p>
    <w:p w14:paraId="3524B859" w14:textId="5CC10818" w:rsidR="00683F07" w:rsidRPr="00442B14" w:rsidRDefault="00683F07">
      <w:pPr>
        <w:rPr>
          <w:rFonts w:ascii="Times New Roman" w:hAnsi="Times New Roman" w:cs="Times New Roman"/>
          <w:b/>
          <w:sz w:val="36"/>
          <w:lang w:val="en-US"/>
        </w:rPr>
      </w:pPr>
    </w:p>
    <w:p w14:paraId="746071C8" w14:textId="32FA0988" w:rsidR="00683F07" w:rsidRPr="00442B14" w:rsidRDefault="00683F07">
      <w:pPr>
        <w:rPr>
          <w:rFonts w:ascii="Times New Roman" w:hAnsi="Times New Roman" w:cs="Times New Roman"/>
          <w:b/>
          <w:sz w:val="36"/>
          <w:lang w:val="en-US"/>
        </w:rPr>
      </w:pPr>
    </w:p>
    <w:p w14:paraId="2501825E" w14:textId="77777777" w:rsidR="0095045A" w:rsidRPr="00442B14" w:rsidRDefault="0095045A" w:rsidP="00065CFD">
      <w:pPr>
        <w:rPr>
          <w:rFonts w:ascii="Times New Roman" w:hAnsi="Times New Roman" w:cs="Times New Roman"/>
          <w:b/>
          <w:sz w:val="36"/>
          <w:lang w:val="en-US"/>
        </w:rPr>
      </w:pPr>
    </w:p>
    <w:p w14:paraId="0C9D400B" w14:textId="011A850F" w:rsidR="0095045A" w:rsidRPr="00442B14" w:rsidRDefault="0095045A" w:rsidP="00C722FD">
      <w:pPr>
        <w:tabs>
          <w:tab w:val="left" w:pos="1134"/>
        </w:tabs>
        <w:ind w:firstLine="709"/>
        <w:rPr>
          <w:rFonts w:ascii="Times New Roman" w:hAnsi="Times New Roman" w:cs="Times New Roman"/>
          <w:sz w:val="28"/>
          <w:szCs w:val="28"/>
          <w:lang w:val="en-US"/>
        </w:rPr>
      </w:pPr>
    </w:p>
    <w:sectPr w:rsidR="0095045A" w:rsidRPr="00442B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7C1"/>
    <w:multiLevelType w:val="hybridMultilevel"/>
    <w:tmpl w:val="30D49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3E7609"/>
    <w:multiLevelType w:val="hybridMultilevel"/>
    <w:tmpl w:val="EF0407EE"/>
    <w:lvl w:ilvl="0" w:tplc="0CBE19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68A5B51"/>
    <w:multiLevelType w:val="hybridMultilevel"/>
    <w:tmpl w:val="639A82AE"/>
    <w:lvl w:ilvl="0" w:tplc="B164C1C0">
      <w:start w:val="1"/>
      <w:numFmt w:val="decimal"/>
      <w:lvlText w:val="%1."/>
      <w:lvlJc w:val="left"/>
      <w:pPr>
        <w:ind w:left="720" w:hanging="360"/>
      </w:pPr>
      <w:rPr>
        <w:rFonts w:hint="default"/>
        <w:sz w:val="2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BB08A6"/>
    <w:multiLevelType w:val="hybridMultilevel"/>
    <w:tmpl w:val="CBD67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820F1C"/>
    <w:multiLevelType w:val="hybridMultilevel"/>
    <w:tmpl w:val="D0C80B84"/>
    <w:lvl w:ilvl="0" w:tplc="792602A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3882265"/>
    <w:multiLevelType w:val="multilevel"/>
    <w:tmpl w:val="44DA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576029"/>
    <w:multiLevelType w:val="hybridMultilevel"/>
    <w:tmpl w:val="94CE2404"/>
    <w:lvl w:ilvl="0" w:tplc="0CBE19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BA24B86"/>
    <w:multiLevelType w:val="multilevel"/>
    <w:tmpl w:val="51E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9046009">
    <w:abstractNumId w:val="5"/>
  </w:num>
  <w:num w:numId="2" w16cid:durableId="1261570796">
    <w:abstractNumId w:val="7"/>
  </w:num>
  <w:num w:numId="3" w16cid:durableId="639067886">
    <w:abstractNumId w:val="6"/>
  </w:num>
  <w:num w:numId="4" w16cid:durableId="1697148287">
    <w:abstractNumId w:val="1"/>
  </w:num>
  <w:num w:numId="5" w16cid:durableId="186674310">
    <w:abstractNumId w:val="3"/>
  </w:num>
  <w:num w:numId="6" w16cid:durableId="1454134835">
    <w:abstractNumId w:val="2"/>
  </w:num>
  <w:num w:numId="7" w16cid:durableId="1181970359">
    <w:abstractNumId w:val="0"/>
  </w:num>
  <w:num w:numId="8" w16cid:durableId="8448562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1CB"/>
    <w:rsid w:val="00065CFD"/>
    <w:rsid w:val="000704FB"/>
    <w:rsid w:val="000C184B"/>
    <w:rsid w:val="000C2D03"/>
    <w:rsid w:val="001532F1"/>
    <w:rsid w:val="00207943"/>
    <w:rsid w:val="0021724B"/>
    <w:rsid w:val="00246EE0"/>
    <w:rsid w:val="002A51CB"/>
    <w:rsid w:val="002A68A8"/>
    <w:rsid w:val="002B28CB"/>
    <w:rsid w:val="003B6AA2"/>
    <w:rsid w:val="003E1BD7"/>
    <w:rsid w:val="004173F8"/>
    <w:rsid w:val="004264DA"/>
    <w:rsid w:val="00442B14"/>
    <w:rsid w:val="00447CCF"/>
    <w:rsid w:val="004569AE"/>
    <w:rsid w:val="004A06E4"/>
    <w:rsid w:val="004A27BC"/>
    <w:rsid w:val="00506D79"/>
    <w:rsid w:val="005470F2"/>
    <w:rsid w:val="005F75EC"/>
    <w:rsid w:val="006554AF"/>
    <w:rsid w:val="00683F07"/>
    <w:rsid w:val="006D024F"/>
    <w:rsid w:val="00745E46"/>
    <w:rsid w:val="00747464"/>
    <w:rsid w:val="00760A10"/>
    <w:rsid w:val="007B3CAC"/>
    <w:rsid w:val="007E2597"/>
    <w:rsid w:val="00800F49"/>
    <w:rsid w:val="00813EFB"/>
    <w:rsid w:val="008232E4"/>
    <w:rsid w:val="008476EE"/>
    <w:rsid w:val="00883904"/>
    <w:rsid w:val="008935A0"/>
    <w:rsid w:val="008A2907"/>
    <w:rsid w:val="008C1383"/>
    <w:rsid w:val="00914D77"/>
    <w:rsid w:val="009241CB"/>
    <w:rsid w:val="0095045A"/>
    <w:rsid w:val="0095187C"/>
    <w:rsid w:val="00975055"/>
    <w:rsid w:val="009C029A"/>
    <w:rsid w:val="009F736F"/>
    <w:rsid w:val="00A04602"/>
    <w:rsid w:val="00AE009E"/>
    <w:rsid w:val="00B065EC"/>
    <w:rsid w:val="00BA0258"/>
    <w:rsid w:val="00BD6CB8"/>
    <w:rsid w:val="00C10593"/>
    <w:rsid w:val="00C14A95"/>
    <w:rsid w:val="00C454C6"/>
    <w:rsid w:val="00C524E0"/>
    <w:rsid w:val="00C67F8C"/>
    <w:rsid w:val="00C722FD"/>
    <w:rsid w:val="00C82846"/>
    <w:rsid w:val="00CF239E"/>
    <w:rsid w:val="00D05BF3"/>
    <w:rsid w:val="00DF52D3"/>
    <w:rsid w:val="00E77B74"/>
    <w:rsid w:val="00E821E5"/>
    <w:rsid w:val="00EE27B6"/>
    <w:rsid w:val="00F3675A"/>
    <w:rsid w:val="00F51E88"/>
    <w:rsid w:val="00F97C87"/>
    <w:rsid w:val="00FA2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7746C"/>
  <w15:docId w15:val="{A1BDF8CE-96DC-41FC-A0FB-6D4A9031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F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A04602"/>
  </w:style>
  <w:style w:type="character" w:customStyle="1" w:styleId="material-icons-extended">
    <w:name w:val="material-icons-extended"/>
    <w:basedOn w:val="a0"/>
    <w:rsid w:val="00A04602"/>
  </w:style>
  <w:style w:type="paragraph" w:styleId="a4">
    <w:name w:val="Normal (Web)"/>
    <w:basedOn w:val="a"/>
    <w:uiPriority w:val="99"/>
    <w:unhideWhenUsed/>
    <w:rsid w:val="00760A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065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65EC"/>
    <w:rPr>
      <w:rFonts w:ascii="Tahoma" w:hAnsi="Tahoma" w:cs="Tahoma"/>
      <w:sz w:val="16"/>
      <w:szCs w:val="16"/>
    </w:rPr>
  </w:style>
  <w:style w:type="paragraph" w:styleId="a7">
    <w:name w:val="List Paragraph"/>
    <w:basedOn w:val="a"/>
    <w:uiPriority w:val="34"/>
    <w:qFormat/>
    <w:rsid w:val="00E77B74"/>
    <w:pPr>
      <w:ind w:left="720"/>
      <w:contextualSpacing/>
    </w:pPr>
  </w:style>
  <w:style w:type="paragraph" w:styleId="HTML">
    <w:name w:val="HTML Preformatted"/>
    <w:basedOn w:val="a"/>
    <w:link w:val="HTML0"/>
    <w:uiPriority w:val="99"/>
    <w:semiHidden/>
    <w:unhideWhenUsed/>
    <w:rsid w:val="00BD6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D6CB8"/>
    <w:rPr>
      <w:rFonts w:ascii="Courier New" w:eastAsia="Times New Roman" w:hAnsi="Courier New" w:cs="Courier New"/>
      <w:sz w:val="20"/>
      <w:szCs w:val="20"/>
      <w:lang w:eastAsia="ru-RU"/>
    </w:rPr>
  </w:style>
  <w:style w:type="character" w:customStyle="1" w:styleId="y2iqfc">
    <w:name w:val="y2iqfc"/>
    <w:basedOn w:val="a0"/>
    <w:rsid w:val="00BD6CB8"/>
  </w:style>
  <w:style w:type="character" w:customStyle="1" w:styleId="20">
    <w:name w:val="Заголовок 2 Знак"/>
    <w:basedOn w:val="a0"/>
    <w:link w:val="2"/>
    <w:uiPriority w:val="9"/>
    <w:rsid w:val="00683F07"/>
    <w:rPr>
      <w:rFonts w:asciiTheme="majorHAnsi" w:eastAsiaTheme="majorEastAsia" w:hAnsiTheme="majorHAnsi" w:cstheme="majorBidi"/>
      <w:color w:val="2E74B5" w:themeColor="accent1" w:themeShade="BF"/>
      <w:sz w:val="26"/>
      <w:szCs w:val="26"/>
    </w:rPr>
  </w:style>
  <w:style w:type="table" w:customStyle="1" w:styleId="1">
    <w:name w:val="Сетка таблицы1"/>
    <w:basedOn w:val="a1"/>
    <w:next w:val="a3"/>
    <w:uiPriority w:val="59"/>
    <w:rsid w:val="00683F07"/>
    <w:pPr>
      <w:spacing w:after="0" w:line="240" w:lineRule="auto"/>
    </w:pPr>
    <w:rPr>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809741">
      <w:bodyDiv w:val="1"/>
      <w:marLeft w:val="0"/>
      <w:marRight w:val="0"/>
      <w:marTop w:val="0"/>
      <w:marBottom w:val="0"/>
      <w:divBdr>
        <w:top w:val="none" w:sz="0" w:space="0" w:color="auto"/>
        <w:left w:val="none" w:sz="0" w:space="0" w:color="auto"/>
        <w:bottom w:val="none" w:sz="0" w:space="0" w:color="auto"/>
        <w:right w:val="none" w:sz="0" w:space="0" w:color="auto"/>
      </w:divBdr>
    </w:div>
    <w:div w:id="1246190109">
      <w:bodyDiv w:val="1"/>
      <w:marLeft w:val="0"/>
      <w:marRight w:val="0"/>
      <w:marTop w:val="0"/>
      <w:marBottom w:val="0"/>
      <w:divBdr>
        <w:top w:val="none" w:sz="0" w:space="0" w:color="auto"/>
        <w:left w:val="none" w:sz="0" w:space="0" w:color="auto"/>
        <w:bottom w:val="none" w:sz="0" w:space="0" w:color="auto"/>
        <w:right w:val="none" w:sz="0" w:space="0" w:color="auto"/>
      </w:divBdr>
    </w:div>
    <w:div w:id="1636908822">
      <w:bodyDiv w:val="1"/>
      <w:marLeft w:val="0"/>
      <w:marRight w:val="0"/>
      <w:marTop w:val="0"/>
      <w:marBottom w:val="0"/>
      <w:divBdr>
        <w:top w:val="none" w:sz="0" w:space="0" w:color="auto"/>
        <w:left w:val="none" w:sz="0" w:space="0" w:color="auto"/>
        <w:bottom w:val="none" w:sz="0" w:space="0" w:color="auto"/>
        <w:right w:val="none" w:sz="0" w:space="0" w:color="auto"/>
      </w:divBdr>
      <w:divsChild>
        <w:div w:id="91556537">
          <w:marLeft w:val="0"/>
          <w:marRight w:val="0"/>
          <w:marTop w:val="0"/>
          <w:marBottom w:val="0"/>
          <w:divBdr>
            <w:top w:val="none" w:sz="0" w:space="0" w:color="auto"/>
            <w:left w:val="none" w:sz="0" w:space="0" w:color="auto"/>
            <w:bottom w:val="none" w:sz="0" w:space="0" w:color="auto"/>
            <w:right w:val="none" w:sz="0" w:space="0" w:color="auto"/>
          </w:divBdr>
          <w:divsChild>
            <w:div w:id="1549563662">
              <w:marLeft w:val="0"/>
              <w:marRight w:val="0"/>
              <w:marTop w:val="0"/>
              <w:marBottom w:val="0"/>
              <w:divBdr>
                <w:top w:val="none" w:sz="0" w:space="0" w:color="auto"/>
                <w:left w:val="none" w:sz="0" w:space="0" w:color="auto"/>
                <w:bottom w:val="none" w:sz="0" w:space="0" w:color="auto"/>
                <w:right w:val="none" w:sz="0" w:space="0" w:color="auto"/>
              </w:divBdr>
              <w:divsChild>
                <w:div w:id="1829786809">
                  <w:marLeft w:val="0"/>
                  <w:marRight w:val="0"/>
                  <w:marTop w:val="0"/>
                  <w:marBottom w:val="0"/>
                  <w:divBdr>
                    <w:top w:val="none" w:sz="0" w:space="0" w:color="auto"/>
                    <w:left w:val="none" w:sz="0" w:space="0" w:color="auto"/>
                    <w:bottom w:val="none" w:sz="0" w:space="0" w:color="auto"/>
                    <w:right w:val="none" w:sz="0" w:space="0" w:color="auto"/>
                  </w:divBdr>
                  <w:divsChild>
                    <w:div w:id="1266694629">
                      <w:marLeft w:val="0"/>
                      <w:marRight w:val="0"/>
                      <w:marTop w:val="0"/>
                      <w:marBottom w:val="0"/>
                      <w:divBdr>
                        <w:top w:val="none" w:sz="0" w:space="0" w:color="auto"/>
                        <w:left w:val="none" w:sz="0" w:space="0" w:color="auto"/>
                        <w:bottom w:val="none" w:sz="0" w:space="0" w:color="auto"/>
                        <w:right w:val="none" w:sz="0" w:space="0" w:color="auto"/>
                      </w:divBdr>
                      <w:divsChild>
                        <w:div w:id="2020692176">
                          <w:marLeft w:val="0"/>
                          <w:marRight w:val="0"/>
                          <w:marTop w:val="0"/>
                          <w:marBottom w:val="0"/>
                          <w:divBdr>
                            <w:top w:val="none" w:sz="0" w:space="0" w:color="auto"/>
                            <w:left w:val="none" w:sz="0" w:space="0" w:color="auto"/>
                            <w:bottom w:val="none" w:sz="0" w:space="0" w:color="auto"/>
                            <w:right w:val="none" w:sz="0" w:space="0" w:color="auto"/>
                          </w:divBdr>
                          <w:divsChild>
                            <w:div w:id="484050466">
                              <w:marLeft w:val="0"/>
                              <w:marRight w:val="0"/>
                              <w:marTop w:val="0"/>
                              <w:marBottom w:val="0"/>
                              <w:divBdr>
                                <w:top w:val="none" w:sz="0" w:space="0" w:color="auto"/>
                                <w:left w:val="none" w:sz="0" w:space="0" w:color="auto"/>
                                <w:bottom w:val="none" w:sz="0" w:space="0" w:color="auto"/>
                                <w:right w:val="none" w:sz="0" w:space="0" w:color="auto"/>
                              </w:divBdr>
                            </w:div>
                            <w:div w:id="694968036">
                              <w:marLeft w:val="0"/>
                              <w:marRight w:val="0"/>
                              <w:marTop w:val="100"/>
                              <w:marBottom w:val="0"/>
                              <w:divBdr>
                                <w:top w:val="none" w:sz="0" w:space="0" w:color="auto"/>
                                <w:left w:val="none" w:sz="0" w:space="0" w:color="auto"/>
                                <w:bottom w:val="none" w:sz="0" w:space="0" w:color="auto"/>
                                <w:right w:val="none" w:sz="0" w:space="0" w:color="auto"/>
                              </w:divBdr>
                              <w:divsChild>
                                <w:div w:id="53748780">
                                  <w:marLeft w:val="0"/>
                                  <w:marRight w:val="0"/>
                                  <w:marTop w:val="0"/>
                                  <w:marBottom w:val="0"/>
                                  <w:divBdr>
                                    <w:top w:val="none" w:sz="0" w:space="0" w:color="auto"/>
                                    <w:left w:val="none" w:sz="0" w:space="0" w:color="auto"/>
                                    <w:bottom w:val="none" w:sz="0" w:space="0" w:color="auto"/>
                                    <w:right w:val="none" w:sz="0" w:space="0" w:color="auto"/>
                                  </w:divBdr>
                                  <w:divsChild>
                                    <w:div w:id="589243458">
                                      <w:marLeft w:val="0"/>
                                      <w:marRight w:val="0"/>
                                      <w:marTop w:val="0"/>
                                      <w:marBottom w:val="0"/>
                                      <w:divBdr>
                                        <w:top w:val="none" w:sz="0" w:space="0" w:color="auto"/>
                                        <w:left w:val="none" w:sz="0" w:space="0" w:color="auto"/>
                                        <w:bottom w:val="none" w:sz="0" w:space="0" w:color="auto"/>
                                        <w:right w:val="none" w:sz="0" w:space="0" w:color="auto"/>
                                      </w:divBdr>
                                      <w:divsChild>
                                        <w:div w:id="10938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1110">
                                  <w:marLeft w:val="0"/>
                                  <w:marRight w:val="0"/>
                                  <w:marTop w:val="0"/>
                                  <w:marBottom w:val="0"/>
                                  <w:divBdr>
                                    <w:top w:val="none" w:sz="0" w:space="0" w:color="auto"/>
                                    <w:left w:val="none" w:sz="0" w:space="0" w:color="auto"/>
                                    <w:bottom w:val="none" w:sz="0" w:space="0" w:color="auto"/>
                                    <w:right w:val="none" w:sz="0" w:space="0" w:color="auto"/>
                                  </w:divBdr>
                                  <w:divsChild>
                                    <w:div w:id="857043321">
                                      <w:marLeft w:val="0"/>
                                      <w:marRight w:val="0"/>
                                      <w:marTop w:val="0"/>
                                      <w:marBottom w:val="0"/>
                                      <w:divBdr>
                                        <w:top w:val="none" w:sz="0" w:space="0" w:color="auto"/>
                                        <w:left w:val="none" w:sz="0" w:space="0" w:color="auto"/>
                                        <w:bottom w:val="none" w:sz="0" w:space="0" w:color="auto"/>
                                        <w:right w:val="none" w:sz="0" w:space="0" w:color="auto"/>
                                      </w:divBdr>
                                    </w:div>
                                  </w:divsChild>
                                </w:div>
                                <w:div w:id="976107628">
                                  <w:marLeft w:val="0"/>
                                  <w:marRight w:val="0"/>
                                  <w:marTop w:val="0"/>
                                  <w:marBottom w:val="0"/>
                                  <w:divBdr>
                                    <w:top w:val="none" w:sz="0" w:space="0" w:color="auto"/>
                                    <w:left w:val="none" w:sz="0" w:space="0" w:color="auto"/>
                                    <w:bottom w:val="none" w:sz="0" w:space="0" w:color="auto"/>
                                    <w:right w:val="none" w:sz="0" w:space="0" w:color="auto"/>
                                  </w:divBdr>
                                  <w:divsChild>
                                    <w:div w:id="2085761589">
                                      <w:marLeft w:val="0"/>
                                      <w:marRight w:val="0"/>
                                      <w:marTop w:val="0"/>
                                      <w:marBottom w:val="0"/>
                                      <w:divBdr>
                                        <w:top w:val="none" w:sz="0" w:space="0" w:color="auto"/>
                                        <w:left w:val="none" w:sz="0" w:space="0" w:color="auto"/>
                                        <w:bottom w:val="none" w:sz="0" w:space="0" w:color="auto"/>
                                        <w:right w:val="none" w:sz="0" w:space="0" w:color="auto"/>
                                      </w:divBdr>
                                      <w:divsChild>
                                        <w:div w:id="1245070190">
                                          <w:marLeft w:val="0"/>
                                          <w:marRight w:val="0"/>
                                          <w:marTop w:val="0"/>
                                          <w:marBottom w:val="0"/>
                                          <w:divBdr>
                                            <w:top w:val="none" w:sz="0" w:space="0" w:color="auto"/>
                                            <w:left w:val="none" w:sz="0" w:space="0" w:color="auto"/>
                                            <w:bottom w:val="none" w:sz="0" w:space="0" w:color="auto"/>
                                            <w:right w:val="none" w:sz="0" w:space="0" w:color="auto"/>
                                          </w:divBdr>
                                          <w:divsChild>
                                            <w:div w:id="18985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918640">
                      <w:marLeft w:val="0"/>
                      <w:marRight w:val="0"/>
                      <w:marTop w:val="0"/>
                      <w:marBottom w:val="0"/>
                      <w:divBdr>
                        <w:top w:val="none" w:sz="0" w:space="0" w:color="auto"/>
                        <w:left w:val="none" w:sz="0" w:space="0" w:color="auto"/>
                        <w:bottom w:val="none" w:sz="0" w:space="0" w:color="auto"/>
                        <w:right w:val="none" w:sz="0" w:space="0" w:color="auto"/>
                      </w:divBdr>
                      <w:divsChild>
                        <w:div w:id="1466046064">
                          <w:marLeft w:val="0"/>
                          <w:marRight w:val="0"/>
                          <w:marTop w:val="0"/>
                          <w:marBottom w:val="0"/>
                          <w:divBdr>
                            <w:top w:val="none" w:sz="0" w:space="0" w:color="auto"/>
                            <w:left w:val="none" w:sz="0" w:space="0" w:color="auto"/>
                            <w:bottom w:val="none" w:sz="0" w:space="0" w:color="auto"/>
                            <w:right w:val="none" w:sz="0" w:space="0" w:color="auto"/>
                          </w:divBdr>
                          <w:divsChild>
                            <w:div w:id="330915785">
                              <w:marLeft w:val="0"/>
                              <w:marRight w:val="0"/>
                              <w:marTop w:val="0"/>
                              <w:marBottom w:val="0"/>
                              <w:divBdr>
                                <w:top w:val="none" w:sz="0" w:space="0" w:color="auto"/>
                                <w:left w:val="none" w:sz="0" w:space="0" w:color="auto"/>
                                <w:bottom w:val="none" w:sz="0" w:space="0" w:color="auto"/>
                                <w:right w:val="none" w:sz="0" w:space="0" w:color="auto"/>
                              </w:divBdr>
                              <w:divsChild>
                                <w:div w:id="7825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552733">
      <w:bodyDiv w:val="1"/>
      <w:marLeft w:val="0"/>
      <w:marRight w:val="0"/>
      <w:marTop w:val="0"/>
      <w:marBottom w:val="0"/>
      <w:divBdr>
        <w:top w:val="none" w:sz="0" w:space="0" w:color="auto"/>
        <w:left w:val="none" w:sz="0" w:space="0" w:color="auto"/>
        <w:bottom w:val="none" w:sz="0" w:space="0" w:color="auto"/>
        <w:right w:val="none" w:sz="0" w:space="0" w:color="auto"/>
      </w:divBdr>
    </w:div>
    <w:div w:id="2084180437">
      <w:bodyDiv w:val="1"/>
      <w:marLeft w:val="0"/>
      <w:marRight w:val="0"/>
      <w:marTop w:val="0"/>
      <w:marBottom w:val="0"/>
      <w:divBdr>
        <w:top w:val="none" w:sz="0" w:space="0" w:color="auto"/>
        <w:left w:val="none" w:sz="0" w:space="0" w:color="auto"/>
        <w:bottom w:val="none" w:sz="0" w:space="0" w:color="auto"/>
        <w:right w:val="none" w:sz="0" w:space="0" w:color="auto"/>
      </w:divBdr>
      <w:divsChild>
        <w:div w:id="1630477341">
          <w:marLeft w:val="0"/>
          <w:marRight w:val="0"/>
          <w:marTop w:val="0"/>
          <w:marBottom w:val="0"/>
          <w:divBdr>
            <w:top w:val="none" w:sz="0" w:space="0" w:color="auto"/>
            <w:left w:val="none" w:sz="0" w:space="0" w:color="auto"/>
            <w:bottom w:val="none" w:sz="0" w:space="0" w:color="auto"/>
            <w:right w:val="none" w:sz="0" w:space="0" w:color="auto"/>
          </w:divBdr>
          <w:divsChild>
            <w:div w:id="954752786">
              <w:marLeft w:val="0"/>
              <w:marRight w:val="0"/>
              <w:marTop w:val="0"/>
              <w:marBottom w:val="0"/>
              <w:divBdr>
                <w:top w:val="none" w:sz="0" w:space="0" w:color="auto"/>
                <w:left w:val="none" w:sz="0" w:space="0" w:color="auto"/>
                <w:bottom w:val="none" w:sz="0" w:space="0" w:color="auto"/>
                <w:right w:val="none" w:sz="0" w:space="0" w:color="auto"/>
              </w:divBdr>
              <w:divsChild>
                <w:div w:id="1858732380">
                  <w:marLeft w:val="0"/>
                  <w:marRight w:val="0"/>
                  <w:marTop w:val="0"/>
                  <w:marBottom w:val="0"/>
                  <w:divBdr>
                    <w:top w:val="none" w:sz="0" w:space="0" w:color="auto"/>
                    <w:left w:val="none" w:sz="0" w:space="0" w:color="auto"/>
                    <w:bottom w:val="none" w:sz="0" w:space="0" w:color="auto"/>
                    <w:right w:val="none" w:sz="0" w:space="0" w:color="auto"/>
                  </w:divBdr>
                  <w:divsChild>
                    <w:div w:id="1912158746">
                      <w:marLeft w:val="0"/>
                      <w:marRight w:val="0"/>
                      <w:marTop w:val="0"/>
                      <w:marBottom w:val="0"/>
                      <w:divBdr>
                        <w:top w:val="none" w:sz="0" w:space="0" w:color="auto"/>
                        <w:left w:val="none" w:sz="0" w:space="0" w:color="auto"/>
                        <w:bottom w:val="none" w:sz="0" w:space="0" w:color="auto"/>
                        <w:right w:val="none" w:sz="0" w:space="0" w:color="auto"/>
                      </w:divBdr>
                      <w:divsChild>
                        <w:div w:id="2131392206">
                          <w:marLeft w:val="0"/>
                          <w:marRight w:val="0"/>
                          <w:marTop w:val="0"/>
                          <w:marBottom w:val="0"/>
                          <w:divBdr>
                            <w:top w:val="none" w:sz="0" w:space="0" w:color="auto"/>
                            <w:left w:val="none" w:sz="0" w:space="0" w:color="auto"/>
                            <w:bottom w:val="none" w:sz="0" w:space="0" w:color="auto"/>
                            <w:right w:val="none" w:sz="0" w:space="0" w:color="auto"/>
                          </w:divBdr>
                          <w:divsChild>
                            <w:div w:id="498663818">
                              <w:marLeft w:val="0"/>
                              <w:marRight w:val="0"/>
                              <w:marTop w:val="0"/>
                              <w:marBottom w:val="0"/>
                              <w:divBdr>
                                <w:top w:val="none" w:sz="0" w:space="0" w:color="auto"/>
                                <w:left w:val="none" w:sz="0" w:space="0" w:color="auto"/>
                                <w:bottom w:val="none" w:sz="0" w:space="0" w:color="auto"/>
                                <w:right w:val="none" w:sz="0" w:space="0" w:color="auto"/>
                              </w:divBdr>
                              <w:divsChild>
                                <w:div w:id="609240176">
                                  <w:marLeft w:val="30"/>
                                  <w:marRight w:val="30"/>
                                  <w:marTop w:val="0"/>
                                  <w:marBottom w:val="0"/>
                                  <w:divBdr>
                                    <w:top w:val="none" w:sz="0" w:space="0" w:color="auto"/>
                                    <w:left w:val="none" w:sz="0" w:space="0" w:color="auto"/>
                                    <w:bottom w:val="none" w:sz="0" w:space="0" w:color="auto"/>
                                    <w:right w:val="none" w:sz="0" w:space="0" w:color="auto"/>
                                  </w:divBdr>
                                  <w:divsChild>
                                    <w:div w:id="1610353529">
                                      <w:marLeft w:val="0"/>
                                      <w:marRight w:val="0"/>
                                      <w:marTop w:val="0"/>
                                      <w:marBottom w:val="0"/>
                                      <w:divBdr>
                                        <w:top w:val="none" w:sz="0" w:space="0" w:color="auto"/>
                                        <w:left w:val="none" w:sz="0" w:space="0" w:color="auto"/>
                                        <w:bottom w:val="none" w:sz="0" w:space="0" w:color="auto"/>
                                        <w:right w:val="none" w:sz="0" w:space="0" w:color="auto"/>
                                      </w:divBdr>
                                      <w:divsChild>
                                        <w:div w:id="101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1045">
                              <w:marLeft w:val="0"/>
                              <w:marRight w:val="0"/>
                              <w:marTop w:val="100"/>
                              <w:marBottom w:val="0"/>
                              <w:divBdr>
                                <w:top w:val="none" w:sz="0" w:space="0" w:color="auto"/>
                                <w:left w:val="none" w:sz="0" w:space="0" w:color="auto"/>
                                <w:bottom w:val="none" w:sz="0" w:space="0" w:color="auto"/>
                                <w:right w:val="none" w:sz="0" w:space="0" w:color="auto"/>
                              </w:divBdr>
                              <w:divsChild>
                                <w:div w:id="1756780766">
                                  <w:marLeft w:val="0"/>
                                  <w:marRight w:val="0"/>
                                  <w:marTop w:val="0"/>
                                  <w:marBottom w:val="0"/>
                                  <w:divBdr>
                                    <w:top w:val="none" w:sz="0" w:space="0" w:color="auto"/>
                                    <w:left w:val="none" w:sz="0" w:space="0" w:color="auto"/>
                                    <w:bottom w:val="none" w:sz="0" w:space="0" w:color="auto"/>
                                    <w:right w:val="none" w:sz="0" w:space="0" w:color="auto"/>
                                  </w:divBdr>
                                  <w:divsChild>
                                    <w:div w:id="90902528">
                                      <w:marLeft w:val="0"/>
                                      <w:marRight w:val="0"/>
                                      <w:marTop w:val="0"/>
                                      <w:marBottom w:val="0"/>
                                      <w:divBdr>
                                        <w:top w:val="none" w:sz="0" w:space="0" w:color="auto"/>
                                        <w:left w:val="none" w:sz="0" w:space="0" w:color="auto"/>
                                        <w:bottom w:val="none" w:sz="0" w:space="0" w:color="auto"/>
                                        <w:right w:val="none" w:sz="0" w:space="0" w:color="auto"/>
                                      </w:divBdr>
                                      <w:divsChild>
                                        <w:div w:id="1616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3756">
                                  <w:marLeft w:val="0"/>
                                  <w:marRight w:val="0"/>
                                  <w:marTop w:val="0"/>
                                  <w:marBottom w:val="0"/>
                                  <w:divBdr>
                                    <w:top w:val="none" w:sz="0" w:space="0" w:color="auto"/>
                                    <w:left w:val="none" w:sz="0" w:space="0" w:color="auto"/>
                                    <w:bottom w:val="none" w:sz="0" w:space="0" w:color="auto"/>
                                    <w:right w:val="none" w:sz="0" w:space="0" w:color="auto"/>
                                  </w:divBdr>
                                  <w:divsChild>
                                    <w:div w:id="1849711583">
                                      <w:marLeft w:val="0"/>
                                      <w:marRight w:val="0"/>
                                      <w:marTop w:val="0"/>
                                      <w:marBottom w:val="0"/>
                                      <w:divBdr>
                                        <w:top w:val="none" w:sz="0" w:space="0" w:color="auto"/>
                                        <w:left w:val="none" w:sz="0" w:space="0" w:color="auto"/>
                                        <w:bottom w:val="none" w:sz="0" w:space="0" w:color="auto"/>
                                        <w:right w:val="none" w:sz="0" w:space="0" w:color="auto"/>
                                      </w:divBdr>
                                    </w:div>
                                  </w:divsChild>
                                </w:div>
                                <w:div w:id="1000353859">
                                  <w:marLeft w:val="0"/>
                                  <w:marRight w:val="0"/>
                                  <w:marTop w:val="0"/>
                                  <w:marBottom w:val="0"/>
                                  <w:divBdr>
                                    <w:top w:val="none" w:sz="0" w:space="0" w:color="auto"/>
                                    <w:left w:val="none" w:sz="0" w:space="0" w:color="auto"/>
                                    <w:bottom w:val="none" w:sz="0" w:space="0" w:color="auto"/>
                                    <w:right w:val="none" w:sz="0" w:space="0" w:color="auto"/>
                                  </w:divBdr>
                                  <w:divsChild>
                                    <w:div w:id="1634796429">
                                      <w:marLeft w:val="0"/>
                                      <w:marRight w:val="0"/>
                                      <w:marTop w:val="0"/>
                                      <w:marBottom w:val="0"/>
                                      <w:divBdr>
                                        <w:top w:val="none" w:sz="0" w:space="0" w:color="auto"/>
                                        <w:left w:val="none" w:sz="0" w:space="0" w:color="auto"/>
                                        <w:bottom w:val="none" w:sz="0" w:space="0" w:color="auto"/>
                                        <w:right w:val="none" w:sz="0" w:space="0" w:color="auto"/>
                                      </w:divBdr>
                                      <w:divsChild>
                                        <w:div w:id="1018197359">
                                          <w:marLeft w:val="0"/>
                                          <w:marRight w:val="0"/>
                                          <w:marTop w:val="0"/>
                                          <w:marBottom w:val="0"/>
                                          <w:divBdr>
                                            <w:top w:val="none" w:sz="0" w:space="0" w:color="auto"/>
                                            <w:left w:val="none" w:sz="0" w:space="0" w:color="auto"/>
                                            <w:bottom w:val="none" w:sz="0" w:space="0" w:color="auto"/>
                                            <w:right w:val="none" w:sz="0" w:space="0" w:color="auto"/>
                                          </w:divBdr>
                                          <w:divsChild>
                                            <w:div w:id="3218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679092">
                      <w:marLeft w:val="0"/>
                      <w:marRight w:val="0"/>
                      <w:marTop w:val="0"/>
                      <w:marBottom w:val="0"/>
                      <w:divBdr>
                        <w:top w:val="none" w:sz="0" w:space="0" w:color="auto"/>
                        <w:left w:val="none" w:sz="0" w:space="0" w:color="auto"/>
                        <w:bottom w:val="none" w:sz="0" w:space="0" w:color="auto"/>
                        <w:right w:val="none" w:sz="0" w:space="0" w:color="auto"/>
                      </w:divBdr>
                      <w:divsChild>
                        <w:div w:id="1395808571">
                          <w:marLeft w:val="0"/>
                          <w:marRight w:val="0"/>
                          <w:marTop w:val="0"/>
                          <w:marBottom w:val="0"/>
                          <w:divBdr>
                            <w:top w:val="none" w:sz="0" w:space="0" w:color="auto"/>
                            <w:left w:val="none" w:sz="0" w:space="0" w:color="auto"/>
                            <w:bottom w:val="none" w:sz="0" w:space="0" w:color="auto"/>
                            <w:right w:val="none" w:sz="0" w:space="0" w:color="auto"/>
                          </w:divBdr>
                          <w:divsChild>
                            <w:div w:id="1404599877">
                              <w:marLeft w:val="0"/>
                              <w:marRight w:val="0"/>
                              <w:marTop w:val="0"/>
                              <w:marBottom w:val="0"/>
                              <w:divBdr>
                                <w:top w:val="none" w:sz="0" w:space="0" w:color="auto"/>
                                <w:left w:val="none" w:sz="0" w:space="0" w:color="auto"/>
                                <w:bottom w:val="none" w:sz="0" w:space="0" w:color="auto"/>
                                <w:right w:val="none" w:sz="0" w:space="0" w:color="auto"/>
                              </w:divBdr>
                              <w:divsChild>
                                <w:div w:id="21136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5A3BD-9EA2-4516-9E53-A33E1845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842</Words>
  <Characters>4806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Пользователь</cp:lastModifiedBy>
  <cp:revision>2</cp:revision>
  <cp:lastPrinted>2022-08-04T07:40:00Z</cp:lastPrinted>
  <dcterms:created xsi:type="dcterms:W3CDTF">2025-04-24T15:18:00Z</dcterms:created>
  <dcterms:modified xsi:type="dcterms:W3CDTF">2025-04-24T15:18:00Z</dcterms:modified>
</cp:coreProperties>
</file>