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D51234">
        <w:rPr>
          <w:rFonts w:ascii="Times New Roman" w:hAnsi="Times New Roman"/>
          <w:b/>
          <w:bCs/>
          <w:color w:val="000000"/>
        </w:rPr>
        <w:t>ФОРМА ПУ-3 ДЛЯ ИП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" w:name="6"/>
      <w:bookmarkStart w:id="2" w:name="7"/>
      <w:bookmarkStart w:id="3" w:name="12"/>
      <w:bookmarkEnd w:id="1"/>
      <w:bookmarkEnd w:id="2"/>
      <w:bookmarkEnd w:id="3"/>
      <w:r w:rsidRPr="00D51234">
        <w:rPr>
          <w:rFonts w:ascii="Times New Roman" w:hAnsi="Times New Roman"/>
          <w:color w:val="000000"/>
        </w:rPr>
        <w:t> </w:t>
      </w:r>
    </w:p>
    <w:p w:rsidR="00286309" w:rsidRPr="002228F7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bookmarkStart w:id="4" w:name="13"/>
      <w:bookmarkEnd w:id="4"/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Индивидуальные предприниматели (далее - ИП) должны уплатить обязательные страховые взносы в ФСЗН за 202</w:t>
      </w:r>
      <w:r w:rsidR="006F3C92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г. не позднее 01.03.202</w:t>
      </w:r>
      <w:r w:rsidR="006F3C92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, а форму ПУ-3 представить не позднее 01.04.202</w:t>
      </w:r>
      <w:r w:rsidR="006F3C92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..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5" w:name="14"/>
      <w:bookmarkEnd w:id="5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b/>
          <w:bCs/>
          <w:color w:val="000000"/>
        </w:rPr>
      </w:pPr>
      <w:bookmarkStart w:id="6" w:name="15"/>
      <w:bookmarkStart w:id="7" w:name="27"/>
      <w:bookmarkEnd w:id="6"/>
      <w:bookmarkEnd w:id="7"/>
      <w:r w:rsidRPr="00D51234">
        <w:rPr>
          <w:rFonts w:ascii="Times New Roman" w:hAnsi="Times New Roman"/>
          <w:b/>
          <w:bCs/>
          <w:color w:val="000000"/>
        </w:rPr>
        <w:t>Какую сумму взносов в бюджет ФСЗН надо уплатить ИП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</w:t>
      </w:r>
      <w:r w:rsidR="002068B1"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8" w:name="69"/>
      <w:bookmarkEnd w:id="8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9" w:name="28"/>
      <w:bookmarkEnd w:id="9"/>
      <w:r w:rsidRPr="00D51234">
        <w:rPr>
          <w:rFonts w:ascii="Times New Roman" w:hAnsi="Times New Roman"/>
          <w:color w:val="000000"/>
        </w:rPr>
        <w:t>ИП самостоятельно определяют доход, из которого исчисляются взносы в ФСЗН. При этом сумма взносов должна быть не менее суммы взносов, исчисленной из размеров минимальных заработных плат (далее - МЗП), установленных и проиндексированных в соответствии с законодательством в месяцах, за которые уплачиваются взносы (абз. 3 ч. 1 п. 1 ст. 4, ч. 1 п. 1 ст. 9 Закона N 118-З).</w:t>
      </w:r>
      <w:bookmarkStart w:id="10" w:name="29"/>
      <w:bookmarkEnd w:id="10"/>
      <w:r w:rsidRPr="00D51234">
        <w:rPr>
          <w:rFonts w:ascii="Times New Roman" w:hAnsi="Times New Roman"/>
          <w:color w:val="000000"/>
        </w:rPr>
        <w:t>За периоды неосуществления предпринимательской деятельности в отчетном году ИП не уплачивают взносы в ФСЗН. Такие периоды должны быть указаны в форме ПУ-3 (ч. 2 п. 2 ст. 11 Закона N 118-З).</w:t>
      </w:r>
      <w:bookmarkStart w:id="11" w:name="30"/>
      <w:bookmarkEnd w:id="11"/>
      <w:r w:rsidRPr="00D51234">
        <w:rPr>
          <w:rFonts w:ascii="Times New Roman" w:hAnsi="Times New Roman"/>
          <w:color w:val="000000"/>
        </w:rPr>
        <w:t>Размер взносов составляет 35% (29% - на пенсионное страхование, 6% - на социальное страхование) (абз. 6 ч. 1 п. 1, п. 2 ст. 5 Закона N 118-З).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2" w:name="31"/>
      <w:bookmarkEnd w:id="12"/>
      <w:r w:rsidRPr="00D51234">
        <w:rPr>
          <w:rFonts w:ascii="Times New Roman" w:hAnsi="Times New Roman"/>
          <w:b/>
          <w:bCs/>
          <w:color w:val="000000"/>
        </w:rPr>
        <w:t>Минимальный размер взносов в ФСЗН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 для ИП</w:t>
      </w:r>
      <w:r w:rsidRPr="00D51234">
        <w:rPr>
          <w:rFonts w:ascii="Times New Roman" w:hAnsi="Times New Roman"/>
          <w:color w:val="000000"/>
        </w:rPr>
        <w:t>, рассчитанный из МЗП, действовавшей в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г., </w:t>
      </w:r>
      <w:r w:rsidRPr="00D51234">
        <w:rPr>
          <w:rFonts w:ascii="Times New Roman" w:hAnsi="Times New Roman"/>
          <w:b/>
          <w:bCs/>
          <w:color w:val="000000"/>
        </w:rPr>
        <w:t xml:space="preserve">составляет 2 </w:t>
      </w:r>
      <w:r w:rsidR="0090564E">
        <w:rPr>
          <w:rFonts w:ascii="Times New Roman" w:hAnsi="Times New Roman"/>
          <w:b/>
          <w:bCs/>
          <w:color w:val="000000"/>
        </w:rPr>
        <w:t>629</w:t>
      </w:r>
      <w:r w:rsidRPr="00D51234">
        <w:rPr>
          <w:rFonts w:ascii="Times New Roman" w:hAnsi="Times New Roman"/>
          <w:b/>
          <w:bCs/>
          <w:color w:val="000000"/>
        </w:rPr>
        <w:t>,</w:t>
      </w:r>
      <w:r w:rsidR="0090564E">
        <w:rPr>
          <w:rFonts w:ascii="Times New Roman" w:hAnsi="Times New Roman"/>
          <w:b/>
          <w:bCs/>
          <w:color w:val="000000"/>
        </w:rPr>
        <w:t>2</w:t>
      </w:r>
      <w:r w:rsidRPr="00D51234">
        <w:rPr>
          <w:rFonts w:ascii="Times New Roman" w:hAnsi="Times New Roman"/>
          <w:b/>
          <w:bCs/>
          <w:color w:val="000000"/>
        </w:rPr>
        <w:t>0 руб.</w:t>
      </w:r>
      <w:r w:rsidRPr="00D51234">
        <w:rPr>
          <w:rFonts w:ascii="Times New Roman" w:hAnsi="Times New Roman"/>
          <w:color w:val="000000"/>
        </w:rPr>
        <w:t xml:space="preserve"> (</w:t>
      </w:r>
      <w:r w:rsidR="0090564E">
        <w:rPr>
          <w:rFonts w:ascii="Times New Roman" w:hAnsi="Times New Roman"/>
          <w:color w:val="000000"/>
        </w:rPr>
        <w:t>626</w:t>
      </w:r>
      <w:r w:rsidRPr="00D51234">
        <w:rPr>
          <w:rFonts w:ascii="Times New Roman" w:hAnsi="Times New Roman"/>
          <w:color w:val="000000"/>
        </w:rPr>
        <w:t xml:space="preserve"> руб. x 12 мес. x 35%).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3" w:name="32"/>
      <w:bookmarkEnd w:id="13"/>
      <w:r w:rsidRPr="00D51234">
        <w:rPr>
          <w:rFonts w:ascii="Times New Roman" w:hAnsi="Times New Roman"/>
          <w:color w:val="000000"/>
        </w:rPr>
        <w:t>Указанная сумма уплачивается в ФСЗН в случае осуществления ИП предпринимательской деятельности весь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 Если в определенном месяце ИП осуществляли свою деятельность не все дни, то взносы исчисляются пропорционально календарным дням осуществления деятельности.</w:t>
      </w:r>
      <w:bookmarkStart w:id="14" w:name="33"/>
      <w:bookmarkEnd w:id="14"/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5" w:name="34"/>
      <w:bookmarkStart w:id="16" w:name="39"/>
      <w:bookmarkEnd w:id="15"/>
      <w:bookmarkEnd w:id="16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C01A14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17" w:name="40"/>
      <w:bookmarkEnd w:id="17"/>
      <w:r>
        <w:rPr>
          <w:rFonts w:ascii="Times New Roman" w:hAnsi="Times New Roman"/>
          <w:b/>
          <w:bCs/>
          <w:color w:val="000000"/>
        </w:rPr>
        <w:t xml:space="preserve">      </w:t>
      </w:r>
      <w:r w:rsidR="00286309" w:rsidRPr="00D51234">
        <w:rPr>
          <w:rFonts w:ascii="Times New Roman" w:hAnsi="Times New Roman"/>
          <w:b/>
          <w:bCs/>
          <w:color w:val="000000"/>
        </w:rPr>
        <w:t>Срок уплаты взносов в ФСЗН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="00286309" w:rsidRPr="00D51234">
        <w:rPr>
          <w:rFonts w:ascii="Times New Roman" w:hAnsi="Times New Roman"/>
          <w:b/>
          <w:bCs/>
          <w:color w:val="000000"/>
        </w:rPr>
        <w:t xml:space="preserve"> г. для ИП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8" w:name="70"/>
      <w:bookmarkEnd w:id="18"/>
      <w:r w:rsidRPr="00D51234">
        <w:rPr>
          <w:rFonts w:ascii="Times New Roman" w:hAnsi="Times New Roman"/>
          <w:color w:val="000000"/>
        </w:rPr>
        <w:t> </w:t>
      </w:r>
    </w:p>
    <w:p w:rsidR="00C01A14" w:rsidRDefault="002068B1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9" w:name="41"/>
      <w:bookmarkEnd w:id="19"/>
      <w:r>
        <w:rPr>
          <w:rFonts w:ascii="Times New Roman" w:hAnsi="Times New Roman"/>
          <w:color w:val="000000"/>
        </w:rPr>
        <w:t>Н</w:t>
      </w:r>
      <w:r w:rsidR="00286309" w:rsidRPr="00D51234">
        <w:rPr>
          <w:rFonts w:ascii="Times New Roman" w:hAnsi="Times New Roman"/>
          <w:color w:val="000000"/>
        </w:rPr>
        <w:t>е позднее 1 марта года, следующего за отчетным (ч. 1 п. 2 ст. 8 Закона N 118-З).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>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 ИП уплатить взносы в ФСЗН должны не позднее 01.03.202</w:t>
      </w:r>
      <w:r w:rsidR="006F3C92">
        <w:rPr>
          <w:rFonts w:ascii="Times New Roman" w:hAnsi="Times New Roman"/>
          <w:b/>
          <w:bCs/>
          <w:color w:val="000000"/>
        </w:rPr>
        <w:t>5</w:t>
      </w:r>
      <w:r w:rsidRPr="00D51234">
        <w:rPr>
          <w:rFonts w:ascii="Times New Roman" w:hAnsi="Times New Roman"/>
          <w:b/>
          <w:bCs/>
          <w:color w:val="000000"/>
        </w:rPr>
        <w:t xml:space="preserve">. </w:t>
      </w:r>
      <w:bookmarkStart w:id="20" w:name="42"/>
      <w:bookmarkEnd w:id="20"/>
    </w:p>
    <w:p w:rsidR="00C01A14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</w:rPr>
      </w:pPr>
      <w:bookmarkStart w:id="21" w:name="43"/>
      <w:bookmarkStart w:id="22" w:name="71"/>
      <w:bookmarkEnd w:id="21"/>
      <w:bookmarkEnd w:id="22"/>
    </w:p>
    <w:p w:rsidR="00C01A14" w:rsidRPr="002068B1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>ИП должен заполнить форму ПУ-3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3" w:name="46"/>
      <w:bookmarkEnd w:id="23"/>
      <w:r w:rsidRPr="00D51234">
        <w:rPr>
          <w:rFonts w:ascii="Times New Roman" w:hAnsi="Times New Roman"/>
          <w:color w:val="000000"/>
        </w:rPr>
        <w:t xml:space="preserve">Для заполнения формы ПУ-3 </w:t>
      </w:r>
      <w:r w:rsidR="0090564E">
        <w:rPr>
          <w:rFonts w:ascii="Times New Roman" w:hAnsi="Times New Roman"/>
          <w:color w:val="000000"/>
        </w:rPr>
        <w:t xml:space="preserve">необходимо </w:t>
      </w:r>
      <w:r w:rsidRPr="00D51234">
        <w:rPr>
          <w:rFonts w:ascii="Times New Roman" w:hAnsi="Times New Roman"/>
          <w:color w:val="000000"/>
        </w:rPr>
        <w:t>использ</w:t>
      </w:r>
      <w:r w:rsidR="0090564E">
        <w:rPr>
          <w:rFonts w:ascii="Times New Roman" w:hAnsi="Times New Roman"/>
          <w:color w:val="000000"/>
        </w:rPr>
        <w:t>овать</w:t>
      </w:r>
      <w:r w:rsidRPr="00D51234">
        <w:rPr>
          <w:rFonts w:ascii="Times New Roman" w:hAnsi="Times New Roman"/>
          <w:color w:val="000000"/>
        </w:rPr>
        <w:t xml:space="preserve"> программный комплекс "Ввод ДПУ", который </w:t>
      </w:r>
      <w:r w:rsidR="0090564E">
        <w:rPr>
          <w:rFonts w:ascii="Times New Roman" w:hAnsi="Times New Roman"/>
          <w:color w:val="000000"/>
        </w:rPr>
        <w:t xml:space="preserve">размещен </w:t>
      </w:r>
      <w:r w:rsidRPr="00D51234">
        <w:rPr>
          <w:rFonts w:ascii="Times New Roman" w:hAnsi="Times New Roman"/>
          <w:color w:val="000000"/>
        </w:rPr>
        <w:t xml:space="preserve">на сайте </w:t>
      </w:r>
      <w:r w:rsidR="0090564E">
        <w:rPr>
          <w:rFonts w:ascii="Times New Roman" w:hAnsi="Times New Roman"/>
          <w:color w:val="000000"/>
        </w:rPr>
        <w:t>Фонда в разделе «Программное обеспечение»</w:t>
      </w:r>
      <w:r w:rsidRPr="00D51234">
        <w:rPr>
          <w:rFonts w:ascii="Times New Roman" w:hAnsi="Times New Roman"/>
          <w:color w:val="000000"/>
        </w:rPr>
        <w:t>.</w:t>
      </w:r>
      <w:bookmarkStart w:id="24" w:name="47"/>
      <w:bookmarkEnd w:id="24"/>
      <w:r w:rsidR="002228F7">
        <w:rPr>
          <w:rFonts w:ascii="Times New Roman" w:hAnsi="Times New Roman"/>
          <w:color w:val="000000"/>
        </w:rPr>
        <w:t xml:space="preserve"> 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5" w:name="48"/>
      <w:bookmarkEnd w:id="25"/>
      <w:r w:rsidRPr="00D51234">
        <w:rPr>
          <w:rFonts w:ascii="Times New Roman" w:hAnsi="Times New Roman"/>
          <w:color w:val="000000"/>
        </w:rPr>
        <w:t>Форма ПУ-3 заполняется и представляется ИП на основании начисленных в соответствии с законодательством взносов в ФСЗН за периоды, в которых возникли обязательства по их уплате, и (или) периодов неосуществления деятельности (абз. 3 ч. 1 п. 10 Правил N 837).</w:t>
      </w:r>
      <w:bookmarkStart w:id="26" w:name="49"/>
      <w:bookmarkEnd w:id="26"/>
      <w:r w:rsidR="002228F7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Период осуществления деятельности, за который уплачены взносы, в форме ПУ-3 обозначается кодом вида деятельности "ВЗНОСЫ". Если начисленные взносы уплачены не полностью, код "ВЗНОСЫ" не может содержать полный месяц (п. 57 приложения 2 к Инструкции по заполнению ДПУ, подп. 29.16 Инструкции по формату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7" w:name="50"/>
      <w:bookmarkEnd w:id="27"/>
      <w:r w:rsidRPr="00D51234">
        <w:rPr>
          <w:rFonts w:ascii="Times New Roman" w:hAnsi="Times New Roman"/>
          <w:color w:val="000000"/>
        </w:rPr>
        <w:t>Период неосуществления деятельности обозначается кодом вида деятельности "БЕЗДЕЙСТВ" (п. 67 приложения 2 к Инструкции по заполнению ДПУ, подп. 29.17 Инструкции по формату ДПУ).</w:t>
      </w:r>
    </w:p>
    <w:p w:rsidR="002068B1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51"/>
      <w:bookmarkStart w:id="29" w:name="54"/>
      <w:bookmarkEnd w:id="28"/>
      <w:bookmarkEnd w:id="29"/>
      <w:r w:rsidRPr="00D51234">
        <w:rPr>
          <w:rFonts w:ascii="Times New Roman" w:hAnsi="Times New Roman"/>
          <w:color w:val="000000"/>
        </w:rPr>
        <w:t> </w:t>
      </w:r>
      <w:bookmarkStart w:id="30" w:name="55"/>
      <w:bookmarkEnd w:id="30"/>
    </w:p>
    <w:p w:rsidR="00286309" w:rsidRPr="002068B1" w:rsidRDefault="002068B1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</w:rPr>
      </w:pPr>
      <w:r w:rsidRPr="002068B1">
        <w:rPr>
          <w:rFonts w:ascii="Times New Roman" w:hAnsi="Times New Roman"/>
          <w:b/>
          <w:color w:val="000000"/>
        </w:rPr>
        <w:t xml:space="preserve">Каким способом </w:t>
      </w:r>
      <w:r w:rsidR="00286309" w:rsidRPr="002068B1">
        <w:rPr>
          <w:rFonts w:ascii="Times New Roman" w:hAnsi="Times New Roman"/>
          <w:b/>
          <w:bCs/>
          <w:color w:val="000000"/>
        </w:rPr>
        <w:t xml:space="preserve">ИП </w:t>
      </w:r>
      <w:r w:rsidR="00D51234" w:rsidRPr="002068B1">
        <w:rPr>
          <w:rFonts w:ascii="Times New Roman" w:hAnsi="Times New Roman"/>
          <w:b/>
          <w:bCs/>
          <w:color w:val="000000"/>
        </w:rPr>
        <w:t xml:space="preserve">может </w:t>
      </w:r>
      <w:r w:rsidR="00286309" w:rsidRPr="002068B1">
        <w:rPr>
          <w:rFonts w:ascii="Times New Roman" w:hAnsi="Times New Roman"/>
          <w:b/>
          <w:bCs/>
          <w:color w:val="000000"/>
        </w:rPr>
        <w:t>подать форму ПУ-3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="00286309" w:rsidRPr="002068B1">
        <w:rPr>
          <w:rFonts w:ascii="Times New Roman" w:hAnsi="Times New Roman"/>
          <w:b/>
          <w:bCs/>
          <w:color w:val="000000"/>
        </w:rPr>
        <w:t xml:space="preserve"> г.</w:t>
      </w:r>
      <w:r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1" w:name="72"/>
      <w:bookmarkEnd w:id="31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2" w:name="56"/>
      <w:bookmarkEnd w:id="32"/>
      <w:r w:rsidRPr="00D51234">
        <w:rPr>
          <w:rFonts w:ascii="Times New Roman" w:hAnsi="Times New Roman"/>
          <w:color w:val="000000"/>
        </w:rPr>
        <w:t xml:space="preserve">Форма ПУ-3 </w:t>
      </w:r>
      <w:r w:rsidR="00972753">
        <w:rPr>
          <w:rFonts w:ascii="Times New Roman" w:hAnsi="Times New Roman"/>
          <w:color w:val="000000"/>
        </w:rPr>
        <w:t>может быть подана</w:t>
      </w:r>
      <w:r w:rsidRPr="00D51234">
        <w:rPr>
          <w:rFonts w:ascii="Times New Roman" w:hAnsi="Times New Roman"/>
          <w:color w:val="000000"/>
        </w:rPr>
        <w:t xml:space="preserve"> через информационный ресурс "Личный кабинет плательщика взносов", размещенный на корпоративном портале ФСЗН, в электронной форме или в виде электронного документа, заверенного электронной цифровой подписью (ЭЦП) (ч. 1 п. 5 Инструкции о передаче-приеме ДПУ, ч. 1, 2 п. 7 Правил N 837).</w:t>
      </w:r>
    </w:p>
    <w:p w:rsidR="0097275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57"/>
      <w:bookmarkEnd w:id="33"/>
      <w:r w:rsidRPr="00D51234">
        <w:rPr>
          <w:rFonts w:ascii="Times New Roman" w:hAnsi="Times New Roman"/>
          <w:color w:val="000000"/>
        </w:rPr>
        <w:t>Для того чтобы подать форму ПУ-3 в виде электронного документа, необходимо иметь действующий сертификат открытого ключа Государственной системы управления открытыми ключами (ГосСУОК) и</w:t>
      </w:r>
      <w:r w:rsidRPr="00D51234">
        <w:rPr>
          <w:rFonts w:ascii="Times New Roman" w:hAnsi="Times New Roman"/>
          <w:i/>
          <w:iCs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 xml:space="preserve">дополнительный атрибутный сертификат для работы с системами ФСЗН, </w:t>
      </w:r>
      <w:r w:rsidRPr="00D51234">
        <w:rPr>
          <w:rFonts w:ascii="Times New Roman" w:hAnsi="Times New Roman"/>
          <w:color w:val="000000"/>
        </w:rPr>
        <w:lastRenderedPageBreak/>
        <w:t>предоставляемые РУП "Национальный центр электронных услуг"</w:t>
      </w:r>
      <w:r w:rsidR="00972753">
        <w:rPr>
          <w:rFonts w:ascii="Times New Roman" w:hAnsi="Times New Roman"/>
          <w:color w:val="000000"/>
        </w:rPr>
        <w:t>.</w:t>
      </w:r>
      <w:r w:rsidRPr="00D51234">
        <w:rPr>
          <w:rFonts w:ascii="Times New Roman" w:hAnsi="Times New Roman"/>
          <w:color w:val="000000"/>
        </w:rPr>
        <w:t xml:space="preserve"> </w:t>
      </w:r>
      <w:bookmarkStart w:id="34" w:name="58"/>
      <w:bookmarkEnd w:id="34"/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Если у ИП нет ЭЦП, для представления формы ПУ-3 в электронной форме через личный кабинет на портале ФСЗН ИП необходимо иметь учетную запись пользователя. Для этого нужно подать в орган ФСЗН по месту постановки на учет заявление о создании учетной записи пользователя с предъявлением документа, удостоверяющего личность (п. 3 Положения N 16).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5" w:name="59"/>
      <w:bookmarkEnd w:id="35"/>
      <w:r w:rsidRPr="00D51234">
        <w:rPr>
          <w:rFonts w:ascii="Times New Roman" w:hAnsi="Times New Roman"/>
          <w:color w:val="000000"/>
        </w:rPr>
        <w:t>Если нет задолженности по уплате взносов в ФСЗН, форма ПУ-3 на ИП может заполняться и представляться работником органа ФСЗН на основании данных об уплаченных взносах и информации о периодах, в которых возникли обязательства по их уплате. В этом случае работник органа ФСЗН подпишет форму ПУ-3 своей ЭЦП. Сумма уплаченных взносов указывается в форме ПУ-3 пропорционально периодам, в которых возникли обязательства по их уплате (ч. 4 п. 10 Правил N 837).</w:t>
      </w:r>
    </w:p>
    <w:p w:rsidR="00286309" w:rsidRPr="00D51234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6" w:name="60"/>
      <w:bookmarkEnd w:id="36"/>
      <w:r w:rsidRPr="00D51234">
        <w:rPr>
          <w:rFonts w:ascii="Times New Roman" w:hAnsi="Times New Roman"/>
          <w:color w:val="000000"/>
        </w:rPr>
        <w:t>П</w:t>
      </w:r>
      <w:r w:rsidR="00286309" w:rsidRPr="00D51234">
        <w:rPr>
          <w:rFonts w:ascii="Times New Roman" w:hAnsi="Times New Roman"/>
          <w:color w:val="000000"/>
        </w:rPr>
        <w:t>лательщики взносов в ФСЗН, имеющие недоимку, обязаны подавать формы ПУ-3 в орган ФСЗН (ч. 2, 3 п. 5 Инструкции о передаче-приеме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7" w:name="62"/>
      <w:bookmarkEnd w:id="37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38" w:name="63"/>
      <w:bookmarkEnd w:id="38"/>
      <w:r w:rsidRPr="00D51234">
        <w:rPr>
          <w:rFonts w:ascii="Times New Roman" w:hAnsi="Times New Roman"/>
          <w:b/>
          <w:bCs/>
          <w:color w:val="000000"/>
        </w:rPr>
        <w:t xml:space="preserve"> Срок представления формы ПУ-3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9" w:name="73"/>
      <w:bookmarkEnd w:id="39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0" w:name="64"/>
      <w:bookmarkEnd w:id="40"/>
      <w:r w:rsidRPr="00D51234">
        <w:rPr>
          <w:rFonts w:ascii="Times New Roman" w:hAnsi="Times New Roman"/>
          <w:color w:val="000000"/>
        </w:rPr>
        <w:t>Пред</w:t>
      </w:r>
      <w:r w:rsidR="002068B1">
        <w:rPr>
          <w:rFonts w:ascii="Times New Roman" w:hAnsi="Times New Roman"/>
          <w:color w:val="000000"/>
        </w:rPr>
        <w:t>о</w:t>
      </w:r>
      <w:r w:rsidRPr="00D51234">
        <w:rPr>
          <w:rFonts w:ascii="Times New Roman" w:hAnsi="Times New Roman"/>
          <w:color w:val="000000"/>
        </w:rPr>
        <w:t xml:space="preserve">ставить форму ПУ-3 за 2023 г. ИП должны </w:t>
      </w:r>
      <w:r w:rsidRPr="00D51234">
        <w:rPr>
          <w:rFonts w:ascii="Times New Roman" w:hAnsi="Times New Roman"/>
          <w:b/>
          <w:bCs/>
          <w:color w:val="000000"/>
        </w:rPr>
        <w:t xml:space="preserve">не позднее </w:t>
      </w:r>
      <w:r w:rsidR="0090564E">
        <w:rPr>
          <w:rFonts w:ascii="Times New Roman" w:hAnsi="Times New Roman"/>
          <w:b/>
          <w:bCs/>
          <w:color w:val="000000"/>
        </w:rPr>
        <w:t>31</w:t>
      </w:r>
      <w:r w:rsidRPr="00D51234">
        <w:rPr>
          <w:rFonts w:ascii="Times New Roman" w:hAnsi="Times New Roman"/>
          <w:b/>
          <w:bCs/>
          <w:color w:val="000000"/>
        </w:rPr>
        <w:t>.0</w:t>
      </w:r>
      <w:r w:rsidR="0090564E">
        <w:rPr>
          <w:rFonts w:ascii="Times New Roman" w:hAnsi="Times New Roman"/>
          <w:b/>
          <w:bCs/>
          <w:color w:val="000000"/>
        </w:rPr>
        <w:t>3</w:t>
      </w:r>
      <w:r w:rsidRPr="00D51234">
        <w:rPr>
          <w:rFonts w:ascii="Times New Roman" w:hAnsi="Times New Roman"/>
          <w:b/>
          <w:bCs/>
          <w:color w:val="000000"/>
        </w:rPr>
        <w:t>.202</w:t>
      </w:r>
      <w:r w:rsidR="006F3C92">
        <w:rPr>
          <w:rFonts w:ascii="Times New Roman" w:hAnsi="Times New Roman"/>
          <w:b/>
          <w:bCs/>
          <w:color w:val="000000"/>
        </w:rPr>
        <w:t>5</w:t>
      </w:r>
      <w:r w:rsidRPr="00D51234">
        <w:rPr>
          <w:rFonts w:ascii="Times New Roman" w:hAnsi="Times New Roman"/>
          <w:b/>
          <w:bCs/>
          <w:color w:val="000000"/>
        </w:rPr>
        <w:t xml:space="preserve">. </w:t>
      </w:r>
    </w:p>
    <w:p w:rsidR="00286309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65"/>
      <w:bookmarkEnd w:id="41"/>
      <w:r w:rsidRPr="00D51234">
        <w:rPr>
          <w:rFonts w:ascii="Times New Roman" w:hAnsi="Times New Roman"/>
          <w:color w:val="000000"/>
        </w:rPr>
        <w:t>Если ИП в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 на весь календарный год (с 01.01.202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по 31.12.202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>) воспользовался льготой, предусмотренной п. 1 ст. 13 Закона N 118-З, и взносы в ФСЗН за себя не уплачивал, то форму ПУ-3 за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 представлять не нужно.</w:t>
      </w:r>
      <w:bookmarkStart w:id="42" w:name="66"/>
      <w:bookmarkEnd w:id="42"/>
      <w:r w:rsidR="00972753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За несвоевременную сдачу формы ПУ-3 (если просрочка составила более 3 рабочих дней) предусмотрен штраф в размере до 20 базовых величин (ст. 24.11 КоАП).</w:t>
      </w:r>
    </w:p>
    <w:p w:rsidR="00564AC9" w:rsidRPr="00564AC9" w:rsidRDefault="00564AC9" w:rsidP="00564A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564AC9">
        <w:rPr>
          <w:rFonts w:ascii="Times New Roman" w:hAnsi="Times New Roman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</w:t>
      </w:r>
      <w:hyperlink r:id="rId6" w:history="1">
        <w:r w:rsidRPr="00564AC9">
          <w:rPr>
            <w:rFonts w:ascii="Times New Roman" w:hAnsi="Times New Roman"/>
            <w:color w:val="0000FF"/>
            <w:u w:val="single"/>
          </w:rPr>
          <w:t>https://ssf.gov.by/ru/min-obl-ru</w:t>
        </w:r>
      </w:hyperlink>
      <w:r w:rsidRPr="00564AC9">
        <w:rPr>
          <w:rFonts w:ascii="Times New Roman" w:hAnsi="Times New Roman"/>
        </w:rPr>
        <w:t>.</w:t>
      </w:r>
    </w:p>
    <w:p w:rsidR="00564AC9" w:rsidRPr="00564AC9" w:rsidRDefault="00564AC9" w:rsidP="00564A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564AC9">
        <w:rPr>
          <w:rFonts w:ascii="Times New Roman" w:hAnsi="Times New Roman"/>
        </w:rPr>
        <w:t>Также, можно обращаться в многофункциональный центр обслуживания. Телефон: 8 (017) 352 05 01 (многоканальный); e-mail: kao@minsk.ssf.gov.by.</w:t>
      </w:r>
    </w:p>
    <w:p w:rsidR="00564AC9" w:rsidRPr="00564AC9" w:rsidRDefault="00564AC9" w:rsidP="00564AC9">
      <w:pPr>
        <w:shd w:val="clear" w:color="auto" w:fill="FFFFFF"/>
        <w:spacing w:after="0" w:line="240" w:lineRule="auto"/>
        <w:ind w:left="6096" w:firstLine="709"/>
        <w:jc w:val="both"/>
        <w:rPr>
          <w:rFonts w:ascii="Times New Roman" w:hAnsi="Times New Roman"/>
        </w:rPr>
      </w:pPr>
      <w:r w:rsidRPr="00564AC9">
        <w:rPr>
          <w:rFonts w:ascii="Times New Roman" w:hAnsi="Times New Roman"/>
        </w:rPr>
        <w:t xml:space="preserve">                                                                                            Жодинский горотдел </w:t>
      </w:r>
    </w:p>
    <w:p w:rsidR="00564AC9" w:rsidRPr="00564AC9" w:rsidRDefault="00564AC9" w:rsidP="00564AC9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/>
        </w:rPr>
      </w:pPr>
      <w:r w:rsidRPr="00564AC9">
        <w:rPr>
          <w:rFonts w:ascii="Times New Roman" w:hAnsi="Times New Roman"/>
        </w:rPr>
        <w:t>Миноблуправления Фонда</w:t>
      </w:r>
    </w:p>
    <w:p w:rsidR="00564AC9" w:rsidRPr="00564AC9" w:rsidRDefault="00564AC9" w:rsidP="00564AC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color w:val="000000"/>
        </w:rPr>
      </w:pPr>
    </w:p>
    <w:p w:rsidR="00564AC9" w:rsidRPr="00564AC9" w:rsidRDefault="00564AC9" w:rsidP="00564AC9">
      <w:pPr>
        <w:spacing w:after="0" w:line="240" w:lineRule="auto"/>
        <w:ind w:left="720"/>
        <w:rPr>
          <w:rFonts w:ascii="Times New Roman" w:hAnsi="Times New Roman"/>
        </w:rPr>
      </w:pPr>
    </w:p>
    <w:p w:rsidR="00564AC9" w:rsidRPr="00564AC9" w:rsidRDefault="00564AC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286309" w:rsidRPr="00564AC9" w:rsidRDefault="0028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3" w:name="67"/>
      <w:bookmarkEnd w:id="43"/>
      <w:r w:rsidRPr="00564AC9">
        <w:rPr>
          <w:rFonts w:ascii="Arial" w:hAnsi="Arial" w:cs="Arial"/>
          <w:color w:val="000000"/>
        </w:rPr>
        <w:t> </w:t>
      </w:r>
    </w:p>
    <w:sectPr w:rsidR="00286309" w:rsidRPr="00564AC9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4E" w:rsidRDefault="0076204E">
      <w:pPr>
        <w:spacing w:after="0" w:line="240" w:lineRule="auto"/>
      </w:pPr>
      <w:r>
        <w:separator/>
      </w:r>
    </w:p>
  </w:endnote>
  <w:endnote w:type="continuationSeparator" w:id="0">
    <w:p w:rsidR="0076204E" w:rsidRDefault="0076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4E" w:rsidRDefault="0076204E">
      <w:pPr>
        <w:spacing w:after="0" w:line="240" w:lineRule="auto"/>
      </w:pPr>
      <w:r>
        <w:separator/>
      </w:r>
    </w:p>
  </w:footnote>
  <w:footnote w:type="continuationSeparator" w:id="0">
    <w:p w:rsidR="0076204E" w:rsidRDefault="0076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234"/>
    <w:rsid w:val="002068B1"/>
    <w:rsid w:val="002228F7"/>
    <w:rsid w:val="00286309"/>
    <w:rsid w:val="00480888"/>
    <w:rsid w:val="00564AC9"/>
    <w:rsid w:val="006E2193"/>
    <w:rsid w:val="006F3C92"/>
    <w:rsid w:val="0076204E"/>
    <w:rsid w:val="0090564E"/>
    <w:rsid w:val="00972753"/>
    <w:rsid w:val="00C01A14"/>
    <w:rsid w:val="00CB36CC"/>
    <w:rsid w:val="00D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85E6131-3075-4B7E-B577-E7FBC946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f.gov.by/ru/min-obl-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4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Наталья Александровна</dc:creator>
  <cp:keywords/>
  <dc:description/>
  <cp:lastModifiedBy>word</cp:lastModifiedBy>
  <cp:revision>2</cp:revision>
  <cp:lastPrinted>2025-01-21T13:28:00Z</cp:lastPrinted>
  <dcterms:created xsi:type="dcterms:W3CDTF">2025-01-28T12:19:00Z</dcterms:created>
  <dcterms:modified xsi:type="dcterms:W3CDTF">2025-01-28T12:19:00Z</dcterms:modified>
</cp:coreProperties>
</file>