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90" w:rsidRPr="0037044C" w:rsidRDefault="002A5590" w:rsidP="002A5590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bookmarkStart w:id="0" w:name="_GoBack"/>
      <w:r w:rsidRPr="0037044C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Вопрос-ответ</w:t>
      </w:r>
    </w:p>
    <w:p w:rsidR="002A5590" w:rsidRPr="0037044C" w:rsidRDefault="002A5590" w:rsidP="002A55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77E8" w:rsidRPr="0037044C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7044C">
        <w:rPr>
          <w:rFonts w:ascii="Times New Roman" w:eastAsia="Times New Roman" w:hAnsi="Times New Roman" w:cs="Times New Roman"/>
          <w:bCs/>
          <w:sz w:val="30"/>
          <w:szCs w:val="30"/>
        </w:rPr>
        <w:t>Вопрос:</w:t>
      </w:r>
    </w:p>
    <w:p w:rsidR="00F97446" w:rsidRPr="00765AF3" w:rsidRDefault="008E5C59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Работник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2 ноября 2024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>представил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листок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связи с заболеванием, выданный на период с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11</w:t>
      </w:r>
      <w:r w:rsidR="00B65581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18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2024 г.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Работник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имеет несколько мест работы: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 организации А - основное место работы, в организации Б - внешнее совместительство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:rsidR="00F97446" w:rsidRPr="00765AF3" w:rsidRDefault="00F97446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Кроме того,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организации</w:t>
      </w:r>
      <w:proofErr w:type="gramStart"/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</w:t>
      </w:r>
      <w:proofErr w:type="gramEnd"/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он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выполнял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работы по гражданско-правовому договору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период с 01.09.2024 по 30.10.2024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(вознаграждение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данному договору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выплачено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30.10.2024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уплатой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обязательны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страховы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взнос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ов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). </w:t>
      </w:r>
    </w:p>
    <w:p w:rsidR="0080149B" w:rsidRPr="00765AF3" w:rsidRDefault="00D776F2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Какое колич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ество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листков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должны выдать р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аботнику для оплаты? Имеет ли право работник на </w:t>
      </w:r>
      <w:r w:rsidR="000E324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получение пособия </w:t>
      </w:r>
      <w:proofErr w:type="gramStart"/>
      <w:r w:rsidR="000E324C" w:rsidRPr="00765AF3">
        <w:rPr>
          <w:rFonts w:ascii="Times New Roman" w:eastAsia="Times New Roman" w:hAnsi="Times New Roman" w:cs="Times New Roman"/>
          <w:bCs/>
          <w:sz w:val="30"/>
          <w:szCs w:val="30"/>
        </w:rPr>
        <w:t>по</w:t>
      </w:r>
      <w:proofErr w:type="gramEnd"/>
      <w:r w:rsidR="000E324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временной нетрудоспособности 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>в организациях Б и</w:t>
      </w:r>
      <w:proofErr w:type="gramStart"/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</w:t>
      </w:r>
      <w:proofErr w:type="gramEnd"/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? </w:t>
      </w:r>
    </w:p>
    <w:p w:rsidR="002A77E8" w:rsidRPr="00765AF3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Ответ:</w:t>
      </w:r>
    </w:p>
    <w:p w:rsidR="0080149B" w:rsidRPr="00765AF3" w:rsidRDefault="009B36EF" w:rsidP="0080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65AF3">
        <w:rPr>
          <w:rFonts w:ascii="Times New Roman" w:eastAsia="Times New Roman" w:hAnsi="Times New Roman" w:cs="Times New Roman"/>
          <w:sz w:val="30"/>
          <w:szCs w:val="30"/>
        </w:rPr>
        <w:t>По нормам Положения о порядке обеспечения пособиями по временной нетрудоспособности, беременности и родам, утвержденного постановлением Совета Министров Республики Беларусь от 28.06.2013 № 569 (в редакции, действующей с 01.07.2024) п</w:t>
      </w:r>
      <w:r w:rsidR="0080149B" w:rsidRPr="00765AF3">
        <w:rPr>
          <w:rFonts w:ascii="Times New Roman" w:hAnsi="Times New Roman" w:cs="Times New Roman"/>
          <w:sz w:val="30"/>
          <w:szCs w:val="30"/>
        </w:rPr>
        <w:t>о случаям временной нетрудоспособности, наступившим с 1 июля 2024 года и позднее</w:t>
      </w:r>
      <w:r w:rsidR="000E324C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у лиц, имеющих несколько мест работы по трудовым договорам, пособия назначаются только по основному месту работы.</w:t>
      </w:r>
      <w:proofErr w:type="gramEnd"/>
      <w:r w:rsidR="0080149B" w:rsidRPr="00765AF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0149B" w:rsidRPr="00765AF3">
        <w:rPr>
          <w:rFonts w:ascii="Times New Roman" w:hAnsi="Times New Roman" w:cs="Times New Roman"/>
          <w:sz w:val="30"/>
          <w:szCs w:val="30"/>
        </w:rPr>
        <w:t>При этом размер пособий определяется из начисленных в пользу работника выплат</w:t>
      </w:r>
      <w:r w:rsidR="006F7A39" w:rsidRPr="00765AF3">
        <w:rPr>
          <w:rFonts w:ascii="Times New Roman" w:hAnsi="Times New Roman" w:cs="Times New Roman"/>
          <w:sz w:val="30"/>
          <w:szCs w:val="30"/>
        </w:rPr>
        <w:t xml:space="preserve"> по трудовым договорам</w:t>
      </w:r>
      <w:r w:rsidR="0080149B" w:rsidRPr="00765AF3"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 в бюджет государственного внебюджетного фонда социальной защиты населения Республики Беларусь (далее - обязательные страховые взносы) по всем местам работы</w:t>
      </w:r>
      <w:r w:rsidR="006F7A39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за 18 календарных месяцев (547 календарных дней), предшествующих кварталу, в котором возникло право на пособие, в том числе за время работы</w:t>
      </w:r>
      <w:proofErr w:type="gramEnd"/>
      <w:r w:rsidR="0080149B" w:rsidRPr="00765AF3">
        <w:rPr>
          <w:rFonts w:ascii="Times New Roman" w:hAnsi="Times New Roman" w:cs="Times New Roman"/>
          <w:sz w:val="30"/>
          <w:szCs w:val="30"/>
        </w:rPr>
        <w:t xml:space="preserve"> по трудовым договорам у </w:t>
      </w:r>
      <w:r w:rsidR="006F7A39" w:rsidRPr="00765AF3">
        <w:rPr>
          <w:rFonts w:ascii="Times New Roman" w:hAnsi="Times New Roman" w:cs="Times New Roman"/>
          <w:sz w:val="30"/>
          <w:szCs w:val="30"/>
        </w:rPr>
        <w:t>друг</w:t>
      </w:r>
      <w:r w:rsidR="0080149B" w:rsidRPr="00765AF3">
        <w:rPr>
          <w:rFonts w:ascii="Times New Roman" w:hAnsi="Times New Roman" w:cs="Times New Roman"/>
          <w:sz w:val="30"/>
          <w:szCs w:val="30"/>
        </w:rPr>
        <w:t>их работодателей.</w:t>
      </w:r>
    </w:p>
    <w:p w:rsidR="00957F6D" w:rsidRPr="00765AF3" w:rsidRDefault="00E50F3C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Лицам, выполняющим работы по гражданско-правовым договорам у юридических лиц, индивидуальных предпринимателей, нотариусов, осуществляющих нотариальную деятельность в нотариальном бюро, пособия назначаются по каждому месту выполнения работ</w:t>
      </w:r>
      <w:r w:rsidR="00B319FF" w:rsidRPr="00765AF3">
        <w:rPr>
          <w:rFonts w:ascii="Times New Roman" w:hAnsi="Times New Roman" w:cs="Times New Roman"/>
          <w:sz w:val="30"/>
          <w:szCs w:val="30"/>
        </w:rPr>
        <w:t>, в период котор</w:t>
      </w:r>
      <w:r w:rsidR="0009184E" w:rsidRPr="00765AF3">
        <w:rPr>
          <w:rFonts w:ascii="Times New Roman" w:hAnsi="Times New Roman" w:cs="Times New Roman"/>
          <w:sz w:val="30"/>
          <w:szCs w:val="30"/>
        </w:rPr>
        <w:t>ого</w:t>
      </w:r>
      <w:r w:rsidR="00B319FF" w:rsidRPr="00765AF3">
        <w:rPr>
          <w:rFonts w:ascii="Times New Roman" w:hAnsi="Times New Roman" w:cs="Times New Roman"/>
          <w:sz w:val="30"/>
          <w:szCs w:val="30"/>
        </w:rPr>
        <w:t xml:space="preserve"> наступил случай </w:t>
      </w:r>
      <w:r w:rsidR="0009184E"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="0009184E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B319FF" w:rsidRPr="00765AF3">
        <w:rPr>
          <w:rFonts w:ascii="Times New Roman" w:hAnsi="Times New Roman" w:cs="Times New Roman"/>
          <w:sz w:val="30"/>
          <w:szCs w:val="30"/>
        </w:rPr>
        <w:t>нетрудоспособности</w:t>
      </w:r>
      <w:r w:rsidRPr="00765AF3">
        <w:rPr>
          <w:rFonts w:ascii="Times New Roman" w:hAnsi="Times New Roman" w:cs="Times New Roman"/>
          <w:sz w:val="30"/>
          <w:szCs w:val="30"/>
        </w:rPr>
        <w:t>.</w:t>
      </w:r>
    </w:p>
    <w:p w:rsidR="00957F6D" w:rsidRPr="00765AF3" w:rsidRDefault="00957F6D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Листки нетрудоспособности при наличии оснований выдаются: лицам, работающим по основному месту работы, работающим по совместительству и одновременно находящимся по основному месту работы в отпуске по уходу за ребенком до достижения им возраста 3 лет, работающим по совместительству при отсутствии основного места работы на дату наступления случая временной нетрудоспособности (при наличии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lastRenderedPageBreak/>
        <w:t>нескольких мест работы по внутреннему и (или) внешнему совместительству листок</w:t>
      </w:r>
      <w:proofErr w:type="gramEnd"/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 нетрудоспособности выдается по одному из них (по выбору пациента)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</w:p>
    <w:p w:rsidR="00957F6D" w:rsidRPr="00765AF3" w:rsidRDefault="0037044C" w:rsidP="0037044C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65AF3">
        <w:rPr>
          <w:rStyle w:val="word-wrapper"/>
          <w:sz w:val="30"/>
          <w:szCs w:val="30"/>
        </w:rPr>
        <w:t xml:space="preserve">Справки </w:t>
      </w:r>
      <w:r w:rsidR="00F23565" w:rsidRPr="00765AF3">
        <w:rPr>
          <w:rStyle w:val="word-wrapper"/>
          <w:sz w:val="30"/>
          <w:szCs w:val="30"/>
        </w:rPr>
        <w:t xml:space="preserve">о временной нетрудоспособности </w:t>
      </w:r>
      <w:r w:rsidRPr="00765AF3">
        <w:rPr>
          <w:rStyle w:val="word-wrapper"/>
          <w:sz w:val="30"/>
          <w:szCs w:val="30"/>
        </w:rPr>
        <w:t xml:space="preserve">при наличии оснований выдаются </w:t>
      </w:r>
      <w:r w:rsidR="00957F6D" w:rsidRPr="00765AF3">
        <w:rPr>
          <w:rStyle w:val="word-wrapper"/>
          <w:sz w:val="30"/>
          <w:szCs w:val="30"/>
        </w:rPr>
        <w:t>лицам, работающим по совместительству, за исключением случаев,</w:t>
      </w:r>
      <w:r w:rsidR="00C550F4" w:rsidRPr="00765AF3">
        <w:rPr>
          <w:rStyle w:val="word-wrapper"/>
          <w:sz w:val="30"/>
          <w:szCs w:val="30"/>
        </w:rPr>
        <w:t xml:space="preserve"> </w:t>
      </w:r>
      <w:r w:rsidRPr="00765AF3">
        <w:rPr>
          <w:rStyle w:val="word-wrapper"/>
          <w:sz w:val="30"/>
          <w:szCs w:val="30"/>
        </w:rPr>
        <w:t>описанных выше.</w:t>
      </w:r>
    </w:p>
    <w:p w:rsidR="000E324C" w:rsidRPr="00765AF3" w:rsidRDefault="00290C38" w:rsidP="000E3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Также л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истки нетрудоспособности при наличии оснований выдаются лицам, выполняющим работы по гражданско-правовому договору, предметом которого являются оказание услуг, выполнение работ и создание объектов интеллектуальной собственности, осуществляющим иной вид деятельности, на которых распространяется государственное социальное страхование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если случай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Pr="00765AF3">
        <w:rPr>
          <w:rFonts w:ascii="Times New Roman" w:hAnsi="Times New Roman" w:cs="Times New Roman"/>
          <w:sz w:val="30"/>
          <w:szCs w:val="30"/>
        </w:rPr>
        <w:t xml:space="preserve"> нетрудоспособности наступил в период выполнения данных работ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:rsidR="00BE0317" w:rsidRPr="00765AF3" w:rsidRDefault="00E50F3C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Исходя из изложенного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, работнику должны выдать два листка нетрудоспособности </w:t>
      </w:r>
      <w:r w:rsidR="00BE0317" w:rsidRPr="00765AF3">
        <w:rPr>
          <w:rFonts w:ascii="Times New Roman" w:hAnsi="Times New Roman" w:cs="Times New Roman"/>
          <w:sz w:val="30"/>
          <w:szCs w:val="30"/>
        </w:rPr>
        <w:t>и одну справку о временной нетрудоспособности. Листки нетрудоспособности представляются для оплаты в организацию А (по основному месту работы) и в организацию</w:t>
      </w:r>
      <w:proofErr w:type="gramStart"/>
      <w:r w:rsidR="00BE0317" w:rsidRPr="00765AF3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="00BE0317" w:rsidRPr="00765AF3">
        <w:rPr>
          <w:rFonts w:ascii="Times New Roman" w:hAnsi="Times New Roman" w:cs="Times New Roman"/>
          <w:sz w:val="30"/>
          <w:szCs w:val="30"/>
        </w:rPr>
        <w:t xml:space="preserve"> (выполнение работ по гражданско-правовому договору).</w:t>
      </w:r>
    </w:p>
    <w:p w:rsidR="00290C38" w:rsidRPr="00765AF3" w:rsidRDefault="0048421A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В организацию Б (внешнее совместительство) работник </w:t>
      </w:r>
      <w:r w:rsidR="00BE0317" w:rsidRPr="00765AF3">
        <w:rPr>
          <w:rFonts w:ascii="Times New Roman" w:hAnsi="Times New Roman" w:cs="Times New Roman"/>
          <w:sz w:val="30"/>
          <w:szCs w:val="30"/>
        </w:rPr>
        <w:t xml:space="preserve">должен </w:t>
      </w:r>
      <w:proofErr w:type="gramStart"/>
      <w:r w:rsidRPr="00765AF3">
        <w:rPr>
          <w:rFonts w:ascii="Times New Roman" w:hAnsi="Times New Roman" w:cs="Times New Roman"/>
          <w:sz w:val="30"/>
          <w:szCs w:val="30"/>
        </w:rPr>
        <w:t>предоставит</w:t>
      </w:r>
      <w:r w:rsidR="00BE0317" w:rsidRPr="00765AF3">
        <w:rPr>
          <w:rFonts w:ascii="Times New Roman" w:hAnsi="Times New Roman" w:cs="Times New Roman"/>
          <w:sz w:val="30"/>
          <w:szCs w:val="30"/>
        </w:rPr>
        <w:t>ь</w:t>
      </w:r>
      <w:r w:rsidRPr="00765AF3">
        <w:rPr>
          <w:rFonts w:ascii="Times New Roman" w:hAnsi="Times New Roman" w:cs="Times New Roman"/>
          <w:sz w:val="30"/>
          <w:szCs w:val="30"/>
        </w:rPr>
        <w:t xml:space="preserve"> справку</w:t>
      </w:r>
      <w:proofErr w:type="gramEnd"/>
      <w:r w:rsidRPr="00765AF3">
        <w:rPr>
          <w:rFonts w:ascii="Times New Roman" w:hAnsi="Times New Roman" w:cs="Times New Roman"/>
          <w:sz w:val="30"/>
          <w:szCs w:val="30"/>
        </w:rPr>
        <w:t xml:space="preserve"> о временной нетрудоспособности,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 которая будет являться</w:t>
      </w:r>
      <w:r w:rsidR="0037044C" w:rsidRPr="00765AF3">
        <w:rPr>
          <w:rFonts w:ascii="Times New Roman" w:hAnsi="Times New Roman" w:cs="Times New Roman"/>
          <w:sz w:val="30"/>
          <w:szCs w:val="30"/>
        </w:rPr>
        <w:t xml:space="preserve"> документом</w:t>
      </w:r>
      <w:r w:rsidR="00C36F53" w:rsidRPr="00765AF3">
        <w:rPr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подтверждающим </w:t>
      </w:r>
      <w:r w:rsidR="0037044C" w:rsidRPr="00765AF3">
        <w:rPr>
          <w:rFonts w:ascii="Times New Roman" w:hAnsi="Times New Roman" w:cs="Times New Roman"/>
          <w:sz w:val="30"/>
          <w:szCs w:val="30"/>
        </w:rPr>
        <w:t>период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37044C" w:rsidRPr="00765AF3">
        <w:rPr>
          <w:rFonts w:ascii="Times New Roman" w:hAnsi="Times New Roman" w:cs="Times New Roman"/>
          <w:sz w:val="30"/>
          <w:szCs w:val="30"/>
        </w:rPr>
        <w:t>временной нетрудоспособности, п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ри этом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пособие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временной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нетрудоспособности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 назначается</w:t>
      </w:r>
      <w:r w:rsidR="0037044C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9B36EF" w:rsidRPr="00765AF3">
        <w:rPr>
          <w:rFonts w:ascii="Times New Roman" w:hAnsi="Times New Roman" w:cs="Times New Roman"/>
          <w:sz w:val="30"/>
          <w:szCs w:val="30"/>
        </w:rPr>
        <w:t>С</w:t>
      </w:r>
      <w:r w:rsidR="00484E0A" w:rsidRPr="00765AF3">
        <w:rPr>
          <w:rFonts w:ascii="Times New Roman" w:hAnsi="Times New Roman" w:cs="Times New Roman"/>
          <w:sz w:val="30"/>
          <w:szCs w:val="30"/>
        </w:rPr>
        <w:t>уммы начисленных в пользу работника выплат по внешнему совместительству, с которых были уплачены обязательные страховые взносы, будут учитываться при исчислении среднедневного размера пособия по временной нетрудоспособности, которое будет начисляться по основному месту работы</w:t>
      </w:r>
      <w:r w:rsidR="00290C38" w:rsidRPr="00765AF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90C38" w:rsidRPr="00765AF3" w:rsidRDefault="00290C38" w:rsidP="00484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Сумма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вознаграждения по гражданско-правовому договору будет учитываться только при начислении п</w:t>
      </w:r>
      <w:r w:rsidRPr="00765AF3">
        <w:rPr>
          <w:rFonts w:ascii="Times New Roman" w:hAnsi="Times New Roman" w:cs="Times New Roman"/>
          <w:sz w:val="30"/>
          <w:szCs w:val="30"/>
        </w:rPr>
        <w:t>особия по временной нетрудоспособности в организации В.</w:t>
      </w:r>
    </w:p>
    <w:p w:rsidR="005700D1" w:rsidRPr="005700D1" w:rsidRDefault="00C36F53" w:rsidP="005700D1">
      <w:pPr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gramStart"/>
      <w:r w:rsidRPr="005700D1">
        <w:rPr>
          <w:rFonts w:ascii="Times New Roman" w:hAnsi="Times New Roman" w:cs="Times New Roman"/>
          <w:sz w:val="30"/>
          <w:szCs w:val="30"/>
          <w:lang w:eastAsia="ru-RU"/>
        </w:rPr>
        <w:t>Обращае</w:t>
      </w:r>
      <w:r w:rsidR="006D4BC8" w:rsidRPr="005700D1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5700D1">
        <w:rPr>
          <w:rFonts w:ascii="Times New Roman" w:hAnsi="Times New Roman" w:cs="Times New Roman"/>
          <w:sz w:val="30"/>
          <w:szCs w:val="30"/>
          <w:lang w:eastAsia="ru-RU"/>
        </w:rPr>
        <w:t xml:space="preserve"> внимание, что д</w:t>
      </w:r>
      <w:r w:rsidR="00C550F4" w:rsidRPr="005700D1">
        <w:rPr>
          <w:rFonts w:ascii="Times New Roman" w:hAnsi="Times New Roman" w:cs="Times New Roman"/>
          <w:sz w:val="30"/>
          <w:szCs w:val="30"/>
          <w:lang w:eastAsia="ru-RU"/>
        </w:rPr>
        <w:t xml:space="preserve">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</w:t>
      </w:r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Жодинский городской отдел </w:t>
      </w:r>
      <w:proofErr w:type="spellStart"/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>Миноблуправления</w:t>
      </w:r>
      <w:proofErr w:type="spellEnd"/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Фонда по адресу: г. Жодино, ул. 40 лет Октября, д. 43, корпус 1,</w:t>
      </w:r>
      <w:r w:rsidR="005700D1" w:rsidRPr="005700D1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</w:t>
      </w:r>
      <w:proofErr w:type="gramEnd"/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>: г. Минск, ул. </w:t>
      </w:r>
      <w:proofErr w:type="spellStart"/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>Толбухина</w:t>
      </w:r>
      <w:proofErr w:type="spellEnd"/>
      <w:r w:rsidR="005700D1" w:rsidRPr="005700D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д.6. </w:t>
      </w:r>
    </w:p>
    <w:p w:rsidR="005700D1" w:rsidRPr="005700D1" w:rsidRDefault="005700D1" w:rsidP="005700D1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Жодинский </w:t>
      </w:r>
      <w:proofErr w:type="spellStart"/>
      <w:r w:rsidRPr="0057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горотдел</w:t>
      </w:r>
      <w:proofErr w:type="spellEnd"/>
      <w:r w:rsidRPr="0057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00D1" w:rsidRPr="005700D1" w:rsidRDefault="005700D1" w:rsidP="005700D1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0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Миноблуправления</w:t>
      </w:r>
      <w:proofErr w:type="spellEnd"/>
      <w:r w:rsidRPr="0057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</w:p>
    <w:bookmarkEnd w:id="0"/>
    <w:p w:rsidR="005700D1" w:rsidRPr="005700D1" w:rsidRDefault="005700D1" w:rsidP="00570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6929" w:rsidRDefault="003C6929" w:rsidP="005700D1">
      <w:pPr>
        <w:ind w:firstLine="708"/>
        <w:jc w:val="both"/>
      </w:pPr>
    </w:p>
    <w:sectPr w:rsidR="003C6929" w:rsidSect="002A7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ED3"/>
    <w:multiLevelType w:val="multilevel"/>
    <w:tmpl w:val="8C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0"/>
    <w:rsid w:val="00020F56"/>
    <w:rsid w:val="0009184E"/>
    <w:rsid w:val="000D15E2"/>
    <w:rsid w:val="000D67FD"/>
    <w:rsid w:val="000E324C"/>
    <w:rsid w:val="001A758E"/>
    <w:rsid w:val="00230114"/>
    <w:rsid w:val="00290C38"/>
    <w:rsid w:val="002A3E32"/>
    <w:rsid w:val="002A5590"/>
    <w:rsid w:val="002A77E8"/>
    <w:rsid w:val="0037044C"/>
    <w:rsid w:val="003C6929"/>
    <w:rsid w:val="00425868"/>
    <w:rsid w:val="0046698C"/>
    <w:rsid w:val="0048421A"/>
    <w:rsid w:val="00484E0A"/>
    <w:rsid w:val="005700D1"/>
    <w:rsid w:val="005E642A"/>
    <w:rsid w:val="00660521"/>
    <w:rsid w:val="00661768"/>
    <w:rsid w:val="00677A59"/>
    <w:rsid w:val="006D4BC8"/>
    <w:rsid w:val="006F3541"/>
    <w:rsid w:val="006F7A39"/>
    <w:rsid w:val="0071763F"/>
    <w:rsid w:val="00765AF3"/>
    <w:rsid w:val="007B3618"/>
    <w:rsid w:val="007F29ED"/>
    <w:rsid w:val="0080149B"/>
    <w:rsid w:val="00836410"/>
    <w:rsid w:val="008E5C59"/>
    <w:rsid w:val="00903581"/>
    <w:rsid w:val="00957F6D"/>
    <w:rsid w:val="009B0AC2"/>
    <w:rsid w:val="009B36EF"/>
    <w:rsid w:val="009B6920"/>
    <w:rsid w:val="00A4311E"/>
    <w:rsid w:val="00AA49C4"/>
    <w:rsid w:val="00B224B6"/>
    <w:rsid w:val="00B319FF"/>
    <w:rsid w:val="00B65581"/>
    <w:rsid w:val="00BE0317"/>
    <w:rsid w:val="00C301E5"/>
    <w:rsid w:val="00C36F53"/>
    <w:rsid w:val="00C550F4"/>
    <w:rsid w:val="00CA0E1E"/>
    <w:rsid w:val="00D64C43"/>
    <w:rsid w:val="00D776F2"/>
    <w:rsid w:val="00DB1DA0"/>
    <w:rsid w:val="00E1734F"/>
    <w:rsid w:val="00E50F3C"/>
    <w:rsid w:val="00E57480"/>
    <w:rsid w:val="00E668F1"/>
    <w:rsid w:val="00ED5F7A"/>
    <w:rsid w:val="00F23565"/>
    <w:rsid w:val="00F97446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68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2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Кулагина Наталья Александровна</cp:lastModifiedBy>
  <cp:revision>2</cp:revision>
  <cp:lastPrinted>2024-11-14T09:48:00Z</cp:lastPrinted>
  <dcterms:created xsi:type="dcterms:W3CDTF">2024-11-16T13:58:00Z</dcterms:created>
  <dcterms:modified xsi:type="dcterms:W3CDTF">2024-11-16T13:58:00Z</dcterms:modified>
</cp:coreProperties>
</file>