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Принятие решения о передаче ребенка (детей) на воспитание в приемную семью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приемные родители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 – в случае, если кандидат в приемные родители состоит в браке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медицинские справки о состоянии здоровья кандидата в приемные родители, а также членов семьи кандидата в приемные родители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</w:r>
            <w:r w:rsidRPr="000A48EA">
              <w:rPr>
                <w:rFonts w:ascii="Times New Roman" w:hAnsi="Times New Roman"/>
                <w:sz w:val="24"/>
                <w:szCs w:val="24"/>
              </w:rPr>
              <w:br/>
              <w:t>сведения о доходе за предшествующий передаче ребенка (детей) в приемную семью год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48E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EA">
              <w:rPr>
                <w:rFonts w:ascii="Times New Roman" w:hAnsi="Times New Roman"/>
                <w:sz w:val="24"/>
                <w:szCs w:val="24"/>
              </w:rPr>
              <w:t>до достижения ребенком (детьми) 18-летнего возраста</w:t>
            </w:r>
          </w:p>
        </w:tc>
      </w:tr>
      <w:tr w:rsidR="007E0EBB" w:rsidRPr="00FC16CF" w:rsidTr="00FC16CF">
        <w:tc>
          <w:tcPr>
            <w:tcW w:w="2518" w:type="dxa"/>
          </w:tcPr>
          <w:p w:rsidR="007E0EBB" w:rsidRPr="00FC16CF" w:rsidRDefault="007E0EBB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4E0">
              <w:rPr>
                <w:rFonts w:ascii="Times New Roman" w:hAnsi="Times New Roman"/>
                <w:sz w:val="24"/>
                <w:szCs w:val="24"/>
              </w:rPr>
              <w:t>справки о занимаемом в данном населенном пункте жилом помещении, месте жительства и составе семьи кандидатов в приемные родители</w:t>
            </w:r>
          </w:p>
          <w:p w:rsidR="008964E0" w:rsidRP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4E0">
              <w:rPr>
                <w:rFonts w:ascii="Times New Roman" w:hAnsi="Times New Roman"/>
                <w:sz w:val="24"/>
                <w:szCs w:val="24"/>
              </w:rPr>
              <w:t xml:space="preserve">сведения об отсутствии у кандидатов в приемные родители, а также проживающих совместно с ними совершеннолетних членов семьи судимости, а также о том, были ли осуждены кандидаты в приемные </w:t>
            </w:r>
            <w:r w:rsidRPr="008964E0">
              <w:rPr>
                <w:rFonts w:ascii="Times New Roman" w:hAnsi="Times New Roman"/>
                <w:sz w:val="24"/>
                <w:szCs w:val="24"/>
              </w:rPr>
              <w:lastRenderedPageBreak/>
              <w:t>родители и проживающие совместно с ними совершеннолетние члены семьи за умышленные тяжкие и особо тяжкие преступления против человека</w:t>
            </w:r>
          </w:p>
          <w:p w:rsidR="008964E0" w:rsidRP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4E0">
              <w:rPr>
                <w:rFonts w:ascii="Times New Roman" w:hAnsi="Times New Roman"/>
                <w:sz w:val="24"/>
                <w:szCs w:val="24"/>
              </w:rPr>
              <w:t>сведения о том, лишались ли кандидаты в приемные родители родительских прав, было ли ранее в отношении них отменено усыновление, признавались ли недееспособными или ограниченно дееспособными</w:t>
            </w:r>
          </w:p>
          <w:p w:rsidR="008964E0" w:rsidRP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4E0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</w:t>
            </w:r>
          </w:p>
          <w:p w:rsidR="008964E0" w:rsidRP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4E0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</w:t>
            </w:r>
          </w:p>
          <w:p w:rsidR="008964E0" w:rsidRPr="008964E0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0EBB" w:rsidRPr="000A48EA" w:rsidRDefault="008964E0" w:rsidP="00896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4E0">
              <w:rPr>
                <w:rFonts w:ascii="Times New Roman" w:hAnsi="Times New Roman"/>
                <w:sz w:val="24"/>
                <w:szCs w:val="24"/>
              </w:rPr>
              <w:t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238E3" w:rsidRDefault="004238E3" w:rsidP="004238E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238E3" w:rsidRDefault="004238E3" w:rsidP="004238E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238E3" w:rsidRDefault="004238E3" w:rsidP="004238E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238E3" w:rsidRDefault="004238E3" w:rsidP="004238E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238E3" w:rsidRDefault="004238E3" w:rsidP="004238E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238E3" w:rsidRDefault="004238E3" w:rsidP="004238E3">
      <w:pPr>
        <w:pStyle w:val="a6"/>
        <w:rPr>
          <w:rFonts w:ascii="Times New Roman" w:hAnsi="Times New Roman" w:cs="Times New Roman"/>
        </w:rPr>
      </w:pPr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238E3" w:rsidRDefault="004238E3" w:rsidP="004238E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F5EF2" w:rsidRPr="004F5EF2" w:rsidRDefault="004F5EF2" w:rsidP="004F5E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принять</w:t>
      </w:r>
      <w:proofErr w:type="gramEnd"/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 о передаче ребёнка ___________________</w:t>
      </w:r>
    </w:p>
    <w:p w:rsidR="004F5EF2" w:rsidRDefault="004F5EF2" w:rsidP="004F5EF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_г.р.,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4F5EF2" w:rsidRDefault="004F5EF2" w:rsidP="004F5EF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воспитание                      </w:t>
      </w:r>
      <w:proofErr w:type="gramStart"/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в  приёмную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5EF2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семью___________________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</w:p>
    <w:p w:rsidR="004F5EF2" w:rsidRPr="004F5EF2" w:rsidRDefault="004F5EF2" w:rsidP="004F5EF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4F5EF2" w:rsidRDefault="004F5EF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4F5EF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5EF2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2D" w:rsidRDefault="00DD122D" w:rsidP="00FE275B">
      <w:pPr>
        <w:spacing w:after="0" w:line="240" w:lineRule="auto"/>
      </w:pPr>
      <w:r>
        <w:separator/>
      </w:r>
    </w:p>
  </w:endnote>
  <w:endnote w:type="continuationSeparator" w:id="0">
    <w:p w:rsidR="00DD122D" w:rsidRDefault="00DD122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2D" w:rsidRDefault="00DD122D" w:rsidP="00FE275B">
      <w:pPr>
        <w:spacing w:after="0" w:line="240" w:lineRule="auto"/>
      </w:pPr>
      <w:r>
        <w:separator/>
      </w:r>
    </w:p>
  </w:footnote>
  <w:footnote w:type="continuationSeparator" w:id="0">
    <w:p w:rsidR="00DD122D" w:rsidRDefault="00DD122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0A48EA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38E3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5EF2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0EBB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64E0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314D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137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122D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538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3DC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4031</Characters>
  <Application>Microsoft Office Word</Application>
  <DocSecurity>0</DocSecurity>
  <Lines>100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2022-10-06T13:49:00Z</dcterms:created>
  <dcterms:modified xsi:type="dcterms:W3CDTF">2024-09-16T13:35:00Z</dcterms:modified>
</cp:coreProperties>
</file>