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A702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02C">
              <w:rPr>
                <w:rFonts w:ascii="Times New Roman" w:hAnsi="Times New Roman"/>
                <w:sz w:val="24"/>
                <w:szCs w:val="24"/>
              </w:rPr>
              <w:t>Выдача разрешения на удаление или пересадку объектов растительного мира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D0F4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F4B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5D0F4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C2B4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B4F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C2B4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662EDF" w:rsidRPr="00FC16CF" w:rsidTr="00FC16CF">
        <w:tc>
          <w:tcPr>
            <w:tcW w:w="2518" w:type="dxa"/>
          </w:tcPr>
          <w:p w:rsidR="00662EDF" w:rsidRPr="00FC16CF" w:rsidRDefault="00662ED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662EDF" w:rsidRDefault="00662EDF" w:rsidP="00662E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EDF">
              <w:rPr>
                <w:rFonts w:ascii="Times New Roman" w:hAnsi="Times New Roman"/>
                <w:sz w:val="24"/>
                <w:szCs w:val="24"/>
              </w:rPr>
              <w:t>заключение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      </w:r>
          </w:p>
          <w:p w:rsidR="00662EDF" w:rsidRPr="00662EDF" w:rsidRDefault="00662EDF" w:rsidP="00662E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EDF" w:rsidRDefault="00662EDF" w:rsidP="00662E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EDF">
              <w:rPr>
                <w:rFonts w:ascii="Times New Roman" w:hAnsi="Times New Roman"/>
                <w:sz w:val="24"/>
                <w:szCs w:val="24"/>
              </w:rPr>
      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</w:t>
            </w:r>
          </w:p>
          <w:p w:rsidR="00662EDF" w:rsidRPr="00662EDF" w:rsidRDefault="00662EDF" w:rsidP="00662E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EDF" w:rsidRDefault="00662EDF" w:rsidP="00662E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EDF">
              <w:rPr>
                <w:rFonts w:ascii="Times New Roman" w:hAnsi="Times New Roman"/>
                <w:sz w:val="24"/>
                <w:szCs w:val="24"/>
              </w:rPr>
              <w:t xml:space="preserve">заключение о подтверждении обстоятельств, препятствующих эксплуатации зданий, сооружений и иных объектов (в отношении </w:t>
            </w:r>
            <w:r w:rsidRPr="00662EDF">
              <w:rPr>
                <w:rFonts w:ascii="Times New Roman" w:hAnsi="Times New Roman"/>
                <w:sz w:val="24"/>
                <w:szCs w:val="24"/>
              </w:rPr>
              <w:lastRenderedPageBreak/>
              <w:t>деревьев, кустарников с диаметром ствола 12 сантиметров и более на высоте 1,3 метра, произрастающих в придорожных насаждениях железных дорог), выдаваемое организацией железнодорожного транспорта общего пользования, являющейся лицом в области озеленения</w:t>
            </w:r>
          </w:p>
          <w:p w:rsidR="00662EDF" w:rsidRPr="00662EDF" w:rsidRDefault="00662EDF" w:rsidP="00662E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EDF" w:rsidRDefault="00662EDF" w:rsidP="00662E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EDF">
              <w:rPr>
                <w:rFonts w:ascii="Times New Roman" w:hAnsi="Times New Roman"/>
                <w:sz w:val="24"/>
                <w:szCs w:val="24"/>
              </w:rPr>
              <w:t>заключение о подтверждении ненадлежащего качественного состояния деревьев, кустарников, выдаваемое лицом в области озеленения, уполномоченным местным исполнительным и распорядительным органом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35D1D" w:rsidRDefault="00E35D1D" w:rsidP="00E35D1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35D1D" w:rsidRDefault="00E35D1D" w:rsidP="00E35D1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35D1D" w:rsidRDefault="00E35D1D" w:rsidP="00E35D1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35D1D" w:rsidRDefault="00E35D1D" w:rsidP="00E35D1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E35D1D" w:rsidRDefault="00E35D1D" w:rsidP="00E35D1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E35D1D" w:rsidRDefault="00E35D1D" w:rsidP="00E35D1D">
      <w:pPr>
        <w:pStyle w:val="a6"/>
        <w:rPr>
          <w:rFonts w:ascii="Times New Roman" w:hAnsi="Times New Roman" w:cs="Times New Roman"/>
        </w:rPr>
      </w:pPr>
    </w:p>
    <w:p w:rsidR="00E35D1D" w:rsidRDefault="00E35D1D" w:rsidP="00E35D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E35D1D" w:rsidRDefault="00E35D1D" w:rsidP="00E35D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35D1D" w:rsidRDefault="00E35D1D" w:rsidP="00E35D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35D1D" w:rsidRDefault="00E35D1D" w:rsidP="00E35D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808AB" w:rsidRPr="00B808AB" w:rsidRDefault="00B808AB" w:rsidP="00B808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08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="00E65734" w:rsidRPr="00E6573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удаление</w:t>
      </w:r>
      <w:r w:rsidR="00E657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E65734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65734" w:rsidRPr="00E657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пересадку</w:t>
      </w:r>
      <w:proofErr w:type="gramEnd"/>
      <w:r w:rsidR="00E657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E65734" w:rsidRPr="00E657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объектов растительного мира </w:t>
      </w:r>
      <w:r w:rsidRPr="00B808AB">
        <w:rPr>
          <w:rFonts w:ascii="Times New Roman" w:eastAsia="Times New Roman" w:hAnsi="Times New Roman" w:cs="Times New Roman"/>
          <w:sz w:val="30"/>
          <w:szCs w:val="30"/>
          <w:lang w:eastAsia="ru-RU"/>
        </w:rPr>
        <w:t>в виде____________________________________________________,</w:t>
      </w:r>
    </w:p>
    <w:p w:rsidR="00B808AB" w:rsidRPr="00B808AB" w:rsidRDefault="00B808AB" w:rsidP="00B808A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08A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____________________, в связи с _________________________________</w:t>
      </w:r>
    </w:p>
    <w:p w:rsidR="00B808AB" w:rsidRPr="00B808AB" w:rsidRDefault="00B808AB" w:rsidP="00B808A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808A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B808A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8AB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8A6" w:rsidRDefault="00F618A6" w:rsidP="00FE275B">
      <w:pPr>
        <w:spacing w:after="0" w:line="240" w:lineRule="auto"/>
      </w:pPr>
      <w:r>
        <w:separator/>
      </w:r>
    </w:p>
  </w:endnote>
  <w:endnote w:type="continuationSeparator" w:id="0">
    <w:p w:rsidR="00F618A6" w:rsidRDefault="00F618A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8A6" w:rsidRDefault="00F618A6" w:rsidP="00FE275B">
      <w:pPr>
        <w:spacing w:after="0" w:line="240" w:lineRule="auto"/>
      </w:pPr>
      <w:r>
        <w:separator/>
      </w:r>
    </w:p>
  </w:footnote>
  <w:footnote w:type="continuationSeparator" w:id="0">
    <w:p w:rsidR="00F618A6" w:rsidRDefault="00F618A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AC2B4F">
      <w:rPr>
        <w:rFonts w:ascii="Times New Roman" w:hAnsi="Times New Roman" w:cs="Times New Roman"/>
        <w:b/>
        <w:sz w:val="30"/>
        <w:szCs w:val="30"/>
      </w:rPr>
      <w:t>6.6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5363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2EDF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50C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A702C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3C67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361"/>
    <w:rsid w:val="00B7476D"/>
    <w:rsid w:val="00B74DDD"/>
    <w:rsid w:val="00B808AB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2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5D1D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5734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18A6"/>
    <w:rsid w:val="00F64704"/>
    <w:rsid w:val="00F64A6F"/>
    <w:rsid w:val="00F64D07"/>
    <w:rsid w:val="00F650AC"/>
    <w:rsid w:val="00F65C1E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2B0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2024-03-26T08:23:00Z</cp:lastPrinted>
  <dcterms:created xsi:type="dcterms:W3CDTF">2022-10-07T05:46:00Z</dcterms:created>
  <dcterms:modified xsi:type="dcterms:W3CDTF">2024-09-20T10:44:00Z</dcterms:modified>
</cp:coreProperties>
</file>