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31" w:rsidRPr="007540FF" w:rsidRDefault="006C45DD" w:rsidP="00FD0ADC">
      <w:pPr>
        <w:spacing w:after="0" w:line="280" w:lineRule="exact"/>
        <w:ind w:right="2550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ПРЕДИСЛОВИЕ</w:t>
      </w:r>
    </w:p>
    <w:p w:rsidR="00B37573" w:rsidRPr="00E15494" w:rsidRDefault="00326231" w:rsidP="00562FB0">
      <w:pPr>
        <w:spacing w:after="0" w:line="280" w:lineRule="exact"/>
        <w:rPr>
          <w:rFonts w:eastAsia="Times New Roman"/>
          <w:sz w:val="30"/>
          <w:szCs w:val="30"/>
          <w:lang w:eastAsia="ru-RU"/>
        </w:rPr>
      </w:pPr>
      <w:r w:rsidRPr="00E15494">
        <w:rPr>
          <w:rFonts w:eastAsia="Times New Roman"/>
          <w:sz w:val="30"/>
          <w:szCs w:val="30"/>
          <w:lang w:eastAsia="ru-RU"/>
        </w:rPr>
        <w:t xml:space="preserve">к </w:t>
      </w:r>
      <w:r w:rsidRPr="00E15494">
        <w:rPr>
          <w:rFonts w:eastAsia="Times New Roman"/>
          <w:spacing w:val="-20"/>
          <w:sz w:val="30"/>
          <w:szCs w:val="30"/>
          <w:lang w:eastAsia="ru-RU"/>
        </w:rPr>
        <w:t>фонду</w:t>
      </w:r>
      <w:r w:rsidR="0073671C" w:rsidRPr="00E15494">
        <w:rPr>
          <w:rFonts w:eastAsia="Times New Roman"/>
          <w:spacing w:val="-20"/>
          <w:sz w:val="30"/>
          <w:szCs w:val="30"/>
          <w:lang w:eastAsia="ru-RU"/>
        </w:rPr>
        <w:t xml:space="preserve"> </w:t>
      </w:r>
      <w:r w:rsidR="00CB3BF7" w:rsidRPr="00E15494">
        <w:rPr>
          <w:rFonts w:eastAsia="Times New Roman"/>
          <w:sz w:val="30"/>
          <w:szCs w:val="30"/>
          <w:lang w:eastAsia="ru-RU"/>
        </w:rPr>
        <w:t>индивидуального предпринимателя</w:t>
      </w:r>
      <w:r w:rsidR="00A4208B" w:rsidRPr="00E15494">
        <w:rPr>
          <w:rFonts w:eastAsia="Times New Roman"/>
          <w:sz w:val="30"/>
          <w:szCs w:val="30"/>
          <w:lang w:eastAsia="ru-RU"/>
        </w:rPr>
        <w:t xml:space="preserve"> </w:t>
      </w:r>
    </w:p>
    <w:p w:rsidR="00356F6A" w:rsidRPr="00E15494" w:rsidRDefault="00E15494" w:rsidP="00386E7F">
      <w:pPr>
        <w:spacing w:after="0" w:line="280" w:lineRule="exact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Иванова Петра Ивановича</w:t>
      </w:r>
    </w:p>
    <w:p w:rsidR="00326231" w:rsidRPr="007540FF" w:rsidRDefault="005C5577" w:rsidP="00386E7F">
      <w:pPr>
        <w:spacing w:after="0" w:line="280" w:lineRule="exact"/>
        <w:rPr>
          <w:rFonts w:eastAsia="Times New Roman"/>
          <w:sz w:val="30"/>
          <w:szCs w:val="30"/>
          <w:lang w:eastAsia="ru-RU"/>
        </w:rPr>
      </w:pPr>
      <w:r w:rsidRPr="00E15494">
        <w:rPr>
          <w:rFonts w:eastAsia="Times New Roman"/>
          <w:sz w:val="30"/>
          <w:szCs w:val="30"/>
          <w:lang w:eastAsia="ru-RU"/>
        </w:rPr>
        <w:t xml:space="preserve">за </w:t>
      </w:r>
      <w:r w:rsidR="00D42DDC" w:rsidRPr="00E15494">
        <w:rPr>
          <w:rFonts w:eastAsia="Times New Roman"/>
          <w:sz w:val="30"/>
          <w:szCs w:val="30"/>
          <w:lang w:eastAsia="ru-RU"/>
        </w:rPr>
        <w:t>200</w:t>
      </w:r>
      <w:r w:rsidR="000169CD" w:rsidRPr="00E15494">
        <w:rPr>
          <w:rFonts w:eastAsia="Times New Roman"/>
          <w:sz w:val="30"/>
          <w:szCs w:val="30"/>
          <w:lang w:eastAsia="ru-RU"/>
        </w:rPr>
        <w:t>7</w:t>
      </w:r>
      <w:r w:rsidR="00C06642" w:rsidRPr="00E15494">
        <w:rPr>
          <w:rFonts w:eastAsia="Times New Roman"/>
          <w:sz w:val="30"/>
          <w:szCs w:val="30"/>
          <w:lang w:eastAsia="ru-RU"/>
        </w:rPr>
        <w:t>, 2015</w:t>
      </w:r>
      <w:r w:rsidR="00A56D8A" w:rsidRPr="00E15494">
        <w:rPr>
          <w:rFonts w:eastAsia="Times New Roman"/>
          <w:sz w:val="30"/>
          <w:szCs w:val="30"/>
          <w:lang w:eastAsia="ru-RU"/>
        </w:rPr>
        <w:t>-20</w:t>
      </w:r>
      <w:r w:rsidR="000169CD" w:rsidRPr="00E15494">
        <w:rPr>
          <w:rFonts w:eastAsia="Times New Roman"/>
          <w:sz w:val="30"/>
          <w:szCs w:val="30"/>
          <w:lang w:eastAsia="ru-RU"/>
        </w:rPr>
        <w:t>18</w:t>
      </w:r>
      <w:r w:rsidR="00BB71BA" w:rsidRPr="00E15494">
        <w:rPr>
          <w:rFonts w:eastAsia="Times New Roman"/>
          <w:sz w:val="30"/>
          <w:szCs w:val="30"/>
          <w:lang w:eastAsia="ru-RU"/>
        </w:rPr>
        <w:t xml:space="preserve"> </w:t>
      </w:r>
      <w:r w:rsidRPr="00E15494">
        <w:rPr>
          <w:rFonts w:eastAsia="Times New Roman"/>
          <w:sz w:val="30"/>
          <w:szCs w:val="30"/>
          <w:lang w:eastAsia="ru-RU"/>
        </w:rPr>
        <w:t>год</w:t>
      </w:r>
      <w:r w:rsidR="00A56D8A" w:rsidRPr="00E15494">
        <w:rPr>
          <w:rFonts w:eastAsia="Times New Roman"/>
          <w:sz w:val="30"/>
          <w:szCs w:val="30"/>
          <w:lang w:eastAsia="ru-RU"/>
        </w:rPr>
        <w:t>ы</w:t>
      </w:r>
    </w:p>
    <w:p w:rsidR="00326231" w:rsidRPr="007540FF" w:rsidRDefault="00326231" w:rsidP="00FD0ADC">
      <w:pPr>
        <w:spacing w:after="0" w:line="280" w:lineRule="exact"/>
        <w:ind w:right="2550"/>
        <w:rPr>
          <w:rFonts w:eastAsia="Times New Roman"/>
          <w:sz w:val="30"/>
          <w:szCs w:val="30"/>
          <w:lang w:eastAsia="ru-RU"/>
        </w:rPr>
      </w:pPr>
      <w:r w:rsidRPr="007540FF">
        <w:rPr>
          <w:rFonts w:eastAsia="Times New Roman"/>
          <w:sz w:val="30"/>
          <w:szCs w:val="30"/>
          <w:lang w:eastAsia="ru-RU"/>
        </w:rPr>
        <w:t xml:space="preserve">Фонд № </w:t>
      </w:r>
      <w:r w:rsidR="00A4208B">
        <w:rPr>
          <w:rFonts w:eastAsia="Times New Roman"/>
          <w:sz w:val="30"/>
          <w:szCs w:val="30"/>
          <w:lang w:eastAsia="ru-RU"/>
        </w:rPr>
        <w:t>7</w:t>
      </w:r>
      <w:r w:rsidR="000169CD">
        <w:rPr>
          <w:rFonts w:eastAsia="Times New Roman"/>
          <w:sz w:val="30"/>
          <w:szCs w:val="30"/>
          <w:lang w:eastAsia="ru-RU"/>
        </w:rPr>
        <w:t>53</w:t>
      </w:r>
      <w:r w:rsidR="00E15494">
        <w:rPr>
          <w:rFonts w:eastAsia="Times New Roman"/>
          <w:sz w:val="30"/>
          <w:szCs w:val="30"/>
          <w:lang w:eastAsia="ru-RU"/>
        </w:rPr>
        <w:t>___</w:t>
      </w:r>
    </w:p>
    <w:p w:rsidR="00326231" w:rsidRPr="007540FF" w:rsidRDefault="00326231" w:rsidP="008429CB">
      <w:pPr>
        <w:spacing w:after="0" w:line="240" w:lineRule="auto"/>
        <w:ind w:right="-58"/>
        <w:jc w:val="both"/>
        <w:rPr>
          <w:rFonts w:eastAsia="Times New Roman"/>
          <w:sz w:val="30"/>
          <w:szCs w:val="30"/>
          <w:lang w:eastAsia="ru-RU"/>
        </w:rPr>
      </w:pPr>
    </w:p>
    <w:p w:rsidR="00A81C67" w:rsidRPr="007540FF" w:rsidRDefault="005F5FF2" w:rsidP="002C745C">
      <w:pPr>
        <w:spacing w:after="0" w:line="240" w:lineRule="auto"/>
        <w:ind w:right="-2"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7540FF">
        <w:rPr>
          <w:rFonts w:eastAsia="Times New Roman"/>
          <w:sz w:val="30"/>
          <w:szCs w:val="30"/>
          <w:lang w:eastAsia="ru-RU"/>
        </w:rPr>
        <w:t xml:space="preserve">В связи с ликвидацией </w:t>
      </w:r>
      <w:r w:rsidR="00CB3BF7">
        <w:rPr>
          <w:rFonts w:eastAsia="Times New Roman"/>
          <w:sz w:val="30"/>
          <w:szCs w:val="30"/>
          <w:lang w:eastAsia="ru-RU"/>
        </w:rPr>
        <w:t xml:space="preserve">индивидуального предпринимателя </w:t>
      </w:r>
      <w:r w:rsidR="00E15494">
        <w:rPr>
          <w:rFonts w:eastAsia="Times New Roman"/>
          <w:sz w:val="30"/>
          <w:szCs w:val="30"/>
          <w:lang w:eastAsia="ru-RU"/>
        </w:rPr>
        <w:t>Иванова Петра Ивановича</w:t>
      </w:r>
      <w:r w:rsidR="000169CD">
        <w:rPr>
          <w:rFonts w:eastAsia="Times New Roman"/>
          <w:sz w:val="30"/>
          <w:szCs w:val="30"/>
          <w:lang w:eastAsia="ru-RU"/>
        </w:rPr>
        <w:t xml:space="preserve"> </w:t>
      </w:r>
      <w:r w:rsidR="00CB3BF7">
        <w:rPr>
          <w:rFonts w:eastAsia="Times New Roman"/>
          <w:sz w:val="30"/>
          <w:szCs w:val="30"/>
          <w:lang w:eastAsia="ru-RU"/>
        </w:rPr>
        <w:t xml:space="preserve">(далее – ИП </w:t>
      </w:r>
      <w:r w:rsidR="00E15494">
        <w:rPr>
          <w:rFonts w:eastAsia="Times New Roman"/>
          <w:sz w:val="30"/>
          <w:szCs w:val="30"/>
          <w:lang w:eastAsia="ru-RU"/>
        </w:rPr>
        <w:t>Иванов П.И</w:t>
      </w:r>
      <w:r w:rsidR="00D42DDC">
        <w:rPr>
          <w:rFonts w:eastAsia="Times New Roman"/>
          <w:sz w:val="30"/>
          <w:szCs w:val="30"/>
          <w:lang w:eastAsia="ru-RU"/>
        </w:rPr>
        <w:t>.</w:t>
      </w:r>
      <w:r w:rsidR="00CB3BF7">
        <w:rPr>
          <w:rFonts w:eastAsia="Times New Roman"/>
          <w:sz w:val="30"/>
          <w:szCs w:val="30"/>
          <w:lang w:eastAsia="ru-RU"/>
        </w:rPr>
        <w:t>)</w:t>
      </w:r>
      <w:r w:rsidR="00205C72">
        <w:rPr>
          <w:rFonts w:eastAsia="Times New Roman"/>
          <w:sz w:val="30"/>
          <w:szCs w:val="30"/>
          <w:lang w:eastAsia="ru-RU"/>
        </w:rPr>
        <w:t xml:space="preserve"> </w:t>
      </w:r>
      <w:r w:rsidR="000073E0">
        <w:rPr>
          <w:rFonts w:eastAsia="Times New Roman"/>
          <w:sz w:val="30"/>
          <w:szCs w:val="30"/>
          <w:lang w:eastAsia="ru-RU"/>
        </w:rPr>
        <w:t>в 202</w:t>
      </w:r>
      <w:r w:rsidR="00D42DDC">
        <w:rPr>
          <w:rFonts w:eastAsia="Times New Roman"/>
          <w:sz w:val="30"/>
          <w:szCs w:val="30"/>
          <w:lang w:eastAsia="ru-RU"/>
        </w:rPr>
        <w:t>4</w:t>
      </w:r>
      <w:r w:rsidR="009974C4">
        <w:rPr>
          <w:rFonts w:eastAsia="Times New Roman"/>
          <w:sz w:val="30"/>
          <w:szCs w:val="30"/>
          <w:lang w:eastAsia="ru-RU"/>
        </w:rPr>
        <w:t xml:space="preserve"> году</w:t>
      </w:r>
      <w:r w:rsidRPr="007540FF">
        <w:rPr>
          <w:rFonts w:eastAsia="Times New Roman"/>
          <w:sz w:val="30"/>
          <w:szCs w:val="30"/>
          <w:lang w:eastAsia="ru-RU"/>
        </w:rPr>
        <w:t xml:space="preserve"> </w:t>
      </w:r>
      <w:r w:rsidR="002C745C" w:rsidRPr="007540FF">
        <w:rPr>
          <w:rFonts w:eastAsia="Times New Roman"/>
          <w:sz w:val="30"/>
          <w:szCs w:val="30"/>
          <w:lang w:eastAsia="ru-RU"/>
        </w:rPr>
        <w:t xml:space="preserve">проведена научно-техническая обработка документов за </w:t>
      </w:r>
      <w:r w:rsidR="00386E7F">
        <w:rPr>
          <w:rFonts w:eastAsia="Times New Roman"/>
          <w:sz w:val="30"/>
          <w:szCs w:val="30"/>
          <w:lang w:eastAsia="ru-RU"/>
        </w:rPr>
        <w:t>20</w:t>
      </w:r>
      <w:r w:rsidR="00D42DDC">
        <w:rPr>
          <w:rFonts w:eastAsia="Times New Roman"/>
          <w:sz w:val="30"/>
          <w:szCs w:val="30"/>
          <w:lang w:eastAsia="ru-RU"/>
        </w:rPr>
        <w:t>0</w:t>
      </w:r>
      <w:r w:rsidR="000169CD">
        <w:rPr>
          <w:rFonts w:eastAsia="Times New Roman"/>
          <w:sz w:val="30"/>
          <w:szCs w:val="30"/>
          <w:lang w:eastAsia="ru-RU"/>
        </w:rPr>
        <w:t>7</w:t>
      </w:r>
      <w:r w:rsidR="00C06642">
        <w:rPr>
          <w:rFonts w:eastAsia="Times New Roman"/>
          <w:sz w:val="30"/>
          <w:szCs w:val="30"/>
          <w:lang w:eastAsia="ru-RU"/>
        </w:rPr>
        <w:t>, 2015</w:t>
      </w:r>
      <w:r w:rsidR="00A56D8A">
        <w:rPr>
          <w:rFonts w:eastAsia="Times New Roman"/>
          <w:sz w:val="30"/>
          <w:szCs w:val="30"/>
          <w:lang w:eastAsia="ru-RU"/>
        </w:rPr>
        <w:t>-20</w:t>
      </w:r>
      <w:r w:rsidR="000169CD">
        <w:rPr>
          <w:rFonts w:eastAsia="Times New Roman"/>
          <w:sz w:val="30"/>
          <w:szCs w:val="30"/>
          <w:lang w:eastAsia="ru-RU"/>
        </w:rPr>
        <w:t>18</w:t>
      </w:r>
      <w:r w:rsidR="00D2652A" w:rsidRPr="007540FF">
        <w:rPr>
          <w:rFonts w:eastAsia="Times New Roman"/>
          <w:sz w:val="30"/>
          <w:szCs w:val="30"/>
          <w:lang w:eastAsia="ru-RU"/>
        </w:rPr>
        <w:t xml:space="preserve"> </w:t>
      </w:r>
      <w:r w:rsidR="002C745C" w:rsidRPr="007540FF">
        <w:rPr>
          <w:rFonts w:eastAsia="Times New Roman"/>
          <w:sz w:val="30"/>
          <w:szCs w:val="30"/>
          <w:lang w:eastAsia="ru-RU"/>
        </w:rPr>
        <w:t>год</w:t>
      </w:r>
      <w:r w:rsidR="00A56D8A">
        <w:rPr>
          <w:rFonts w:eastAsia="Times New Roman"/>
          <w:sz w:val="30"/>
          <w:szCs w:val="30"/>
          <w:lang w:eastAsia="ru-RU"/>
        </w:rPr>
        <w:t>ы</w:t>
      </w:r>
      <w:r w:rsidR="002C745C" w:rsidRPr="007540FF">
        <w:rPr>
          <w:rFonts w:eastAsia="Times New Roman"/>
          <w:sz w:val="30"/>
          <w:szCs w:val="30"/>
          <w:lang w:eastAsia="ru-RU"/>
        </w:rPr>
        <w:t>, в результате которой составлен</w:t>
      </w:r>
      <w:r w:rsidR="004F2C41">
        <w:rPr>
          <w:rFonts w:eastAsia="Times New Roman"/>
          <w:sz w:val="30"/>
          <w:szCs w:val="30"/>
          <w:lang w:eastAsia="ru-RU"/>
        </w:rPr>
        <w:t>а</w:t>
      </w:r>
      <w:r w:rsidR="006C45DD">
        <w:rPr>
          <w:rFonts w:eastAsia="Times New Roman"/>
          <w:sz w:val="30"/>
          <w:szCs w:val="30"/>
          <w:lang w:eastAsia="ru-RU"/>
        </w:rPr>
        <w:t xml:space="preserve"> опись № 1</w:t>
      </w:r>
      <w:r w:rsidR="007D00F0">
        <w:rPr>
          <w:rFonts w:eastAsia="Times New Roman"/>
          <w:sz w:val="30"/>
          <w:szCs w:val="30"/>
          <w:lang w:eastAsia="ru-RU"/>
        </w:rPr>
        <w:t xml:space="preserve"> по хронологически-номинальному принципу.</w:t>
      </w:r>
    </w:p>
    <w:p w:rsidR="00714AFE" w:rsidRDefault="00B85B21" w:rsidP="005655CB">
      <w:pPr>
        <w:spacing w:after="0" w:line="240" w:lineRule="auto"/>
        <w:ind w:right="-2"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В </w:t>
      </w:r>
      <w:r w:rsidR="002C745C" w:rsidRPr="007540FF">
        <w:rPr>
          <w:rFonts w:eastAsia="Times New Roman"/>
          <w:sz w:val="30"/>
          <w:szCs w:val="30"/>
          <w:lang w:eastAsia="ru-RU"/>
        </w:rPr>
        <w:t>опис</w:t>
      </w:r>
      <w:r>
        <w:rPr>
          <w:rFonts w:eastAsia="Times New Roman"/>
          <w:sz w:val="30"/>
          <w:szCs w:val="30"/>
          <w:lang w:eastAsia="ru-RU"/>
        </w:rPr>
        <w:t>ь</w:t>
      </w:r>
      <w:r w:rsidR="002C745C" w:rsidRPr="007540FF">
        <w:rPr>
          <w:rFonts w:eastAsia="Times New Roman"/>
          <w:sz w:val="30"/>
          <w:szCs w:val="30"/>
          <w:lang w:eastAsia="ru-RU"/>
        </w:rPr>
        <w:t xml:space="preserve"> № 1 дел по личному составу </w:t>
      </w:r>
      <w:r w:rsidR="002E68F3" w:rsidRPr="00C3605F">
        <w:rPr>
          <w:rFonts w:eastAsia="Times New Roman"/>
          <w:sz w:val="30"/>
          <w:szCs w:val="30"/>
          <w:lang w:eastAsia="ru-RU"/>
        </w:rPr>
        <w:t>включено</w:t>
      </w:r>
      <w:r w:rsidR="002C745C" w:rsidRPr="00C3605F">
        <w:rPr>
          <w:rFonts w:eastAsia="Times New Roman"/>
          <w:sz w:val="30"/>
          <w:szCs w:val="30"/>
          <w:lang w:eastAsia="ru-RU"/>
        </w:rPr>
        <w:t xml:space="preserve"> </w:t>
      </w:r>
      <w:r w:rsidR="000169CD">
        <w:rPr>
          <w:rFonts w:eastAsia="Times New Roman"/>
          <w:sz w:val="30"/>
          <w:szCs w:val="30"/>
          <w:lang w:eastAsia="ru-RU"/>
        </w:rPr>
        <w:t>3</w:t>
      </w:r>
      <w:r w:rsidR="00A4208B">
        <w:rPr>
          <w:rFonts w:eastAsia="Times New Roman"/>
          <w:sz w:val="30"/>
          <w:szCs w:val="30"/>
          <w:lang w:eastAsia="ru-RU"/>
        </w:rPr>
        <w:t xml:space="preserve"> (</w:t>
      </w:r>
      <w:r w:rsidR="000169CD">
        <w:rPr>
          <w:rFonts w:eastAsia="Times New Roman"/>
          <w:sz w:val="30"/>
          <w:szCs w:val="30"/>
          <w:lang w:eastAsia="ru-RU"/>
        </w:rPr>
        <w:t>три</w:t>
      </w:r>
      <w:r w:rsidR="00A4208B">
        <w:rPr>
          <w:rFonts w:eastAsia="Times New Roman"/>
          <w:sz w:val="30"/>
          <w:szCs w:val="30"/>
          <w:lang w:eastAsia="ru-RU"/>
        </w:rPr>
        <w:t>)</w:t>
      </w:r>
      <w:r w:rsidR="002C745C" w:rsidRPr="00C3605F">
        <w:rPr>
          <w:rFonts w:eastAsia="Times New Roman"/>
          <w:sz w:val="30"/>
          <w:szCs w:val="30"/>
          <w:lang w:eastAsia="ru-RU"/>
        </w:rPr>
        <w:t xml:space="preserve"> дел</w:t>
      </w:r>
      <w:r w:rsidR="00CB3BF7">
        <w:rPr>
          <w:rFonts w:eastAsia="Times New Roman"/>
          <w:sz w:val="30"/>
          <w:szCs w:val="30"/>
          <w:lang w:eastAsia="ru-RU"/>
        </w:rPr>
        <w:t>а</w:t>
      </w:r>
      <w:r w:rsidR="002E68F3" w:rsidRPr="00C3605F">
        <w:rPr>
          <w:rFonts w:eastAsia="Times New Roman"/>
          <w:sz w:val="30"/>
          <w:szCs w:val="30"/>
          <w:lang w:eastAsia="ru-RU"/>
        </w:rPr>
        <w:t xml:space="preserve"> за </w:t>
      </w:r>
      <w:r w:rsidR="00A56D8A">
        <w:rPr>
          <w:rFonts w:eastAsia="Times New Roman"/>
          <w:sz w:val="30"/>
          <w:szCs w:val="30"/>
          <w:lang w:eastAsia="ru-RU"/>
        </w:rPr>
        <w:t>20</w:t>
      </w:r>
      <w:r w:rsidR="00D42DDC">
        <w:rPr>
          <w:rFonts w:eastAsia="Times New Roman"/>
          <w:sz w:val="30"/>
          <w:szCs w:val="30"/>
          <w:lang w:eastAsia="ru-RU"/>
        </w:rPr>
        <w:t>0</w:t>
      </w:r>
      <w:r w:rsidR="00D01F3F">
        <w:rPr>
          <w:rFonts w:eastAsia="Times New Roman"/>
          <w:sz w:val="30"/>
          <w:szCs w:val="30"/>
          <w:lang w:eastAsia="ru-RU"/>
        </w:rPr>
        <w:t>7</w:t>
      </w:r>
      <w:r w:rsidR="00C06642">
        <w:rPr>
          <w:rFonts w:eastAsia="Times New Roman"/>
          <w:sz w:val="30"/>
          <w:szCs w:val="30"/>
          <w:lang w:eastAsia="ru-RU"/>
        </w:rPr>
        <w:t>, 2015</w:t>
      </w:r>
      <w:r w:rsidR="00D42DDC">
        <w:rPr>
          <w:rFonts w:eastAsia="Times New Roman"/>
          <w:sz w:val="30"/>
          <w:szCs w:val="30"/>
          <w:lang w:eastAsia="ru-RU"/>
        </w:rPr>
        <w:t>-20</w:t>
      </w:r>
      <w:r w:rsidR="00D01F3F">
        <w:rPr>
          <w:rFonts w:eastAsia="Times New Roman"/>
          <w:sz w:val="30"/>
          <w:szCs w:val="30"/>
          <w:lang w:eastAsia="ru-RU"/>
        </w:rPr>
        <w:t>18</w:t>
      </w:r>
      <w:r w:rsidR="00386E7F">
        <w:rPr>
          <w:rFonts w:eastAsia="Times New Roman"/>
          <w:sz w:val="30"/>
          <w:szCs w:val="30"/>
          <w:lang w:eastAsia="ru-RU"/>
        </w:rPr>
        <w:t xml:space="preserve"> год</w:t>
      </w:r>
      <w:r w:rsidR="00A56D8A">
        <w:rPr>
          <w:rFonts w:eastAsia="Times New Roman"/>
          <w:sz w:val="30"/>
          <w:szCs w:val="30"/>
          <w:lang w:eastAsia="ru-RU"/>
        </w:rPr>
        <w:t>ы</w:t>
      </w:r>
      <w:r w:rsidR="002C745C" w:rsidRPr="007540FF">
        <w:rPr>
          <w:rFonts w:eastAsia="Times New Roman"/>
          <w:sz w:val="30"/>
          <w:szCs w:val="30"/>
          <w:lang w:eastAsia="ru-RU"/>
        </w:rPr>
        <w:t xml:space="preserve">: </w:t>
      </w:r>
      <w:r w:rsidR="009D2C5A">
        <w:rPr>
          <w:rFonts w:eastAsia="Times New Roman"/>
          <w:sz w:val="30"/>
          <w:szCs w:val="30"/>
          <w:lang w:eastAsia="ru-RU"/>
        </w:rPr>
        <w:t>приказы</w:t>
      </w:r>
      <w:r w:rsidR="007D00F0">
        <w:rPr>
          <w:rFonts w:eastAsia="Times New Roman"/>
          <w:sz w:val="30"/>
          <w:szCs w:val="30"/>
          <w:lang w:eastAsia="ru-RU"/>
        </w:rPr>
        <w:t xml:space="preserve"> </w:t>
      </w:r>
      <w:r w:rsidR="00CB3BF7">
        <w:rPr>
          <w:rFonts w:eastAsia="Times New Roman"/>
          <w:sz w:val="30"/>
          <w:szCs w:val="30"/>
          <w:lang w:eastAsia="ru-RU"/>
        </w:rPr>
        <w:t>индивидуального предпринимателя</w:t>
      </w:r>
      <w:r w:rsidR="007D00F0">
        <w:rPr>
          <w:rFonts w:eastAsia="Times New Roman"/>
          <w:sz w:val="30"/>
          <w:szCs w:val="30"/>
          <w:lang w:eastAsia="ru-RU"/>
        </w:rPr>
        <w:t xml:space="preserve"> по личному составу (</w:t>
      </w:r>
      <w:r w:rsidR="002C745C" w:rsidRPr="007540FF">
        <w:rPr>
          <w:rFonts w:eastAsia="Times New Roman"/>
          <w:sz w:val="30"/>
          <w:szCs w:val="30"/>
          <w:lang w:eastAsia="ru-RU"/>
        </w:rPr>
        <w:t xml:space="preserve">о приеме, </w:t>
      </w:r>
      <w:r w:rsidR="002C745C" w:rsidRPr="00DD74E2">
        <w:rPr>
          <w:rFonts w:eastAsia="Times New Roman"/>
          <w:sz w:val="30"/>
          <w:szCs w:val="30"/>
          <w:lang w:eastAsia="ru-RU"/>
        </w:rPr>
        <w:t>увольнении</w:t>
      </w:r>
      <w:r w:rsidR="00B20242">
        <w:rPr>
          <w:rFonts w:eastAsia="Times New Roman"/>
          <w:sz w:val="30"/>
          <w:szCs w:val="30"/>
          <w:lang w:eastAsia="ru-RU"/>
        </w:rPr>
        <w:t>, предоставлении социальных отпусков</w:t>
      </w:r>
      <w:r w:rsidR="007D00F0">
        <w:rPr>
          <w:rFonts w:eastAsia="Times New Roman"/>
          <w:sz w:val="30"/>
          <w:szCs w:val="30"/>
          <w:lang w:eastAsia="ru-RU"/>
        </w:rPr>
        <w:t>),</w:t>
      </w:r>
      <w:r w:rsidR="00205C72">
        <w:rPr>
          <w:rFonts w:eastAsia="Times New Roman"/>
          <w:sz w:val="30"/>
          <w:szCs w:val="30"/>
          <w:lang w:eastAsia="ru-RU"/>
        </w:rPr>
        <w:t xml:space="preserve"> </w:t>
      </w:r>
      <w:r w:rsidR="00B20242">
        <w:rPr>
          <w:rFonts w:eastAsia="Times New Roman"/>
          <w:sz w:val="30"/>
          <w:szCs w:val="30"/>
          <w:lang w:eastAsia="ru-RU"/>
        </w:rPr>
        <w:t>ведомости</w:t>
      </w:r>
      <w:r w:rsidR="007D00F0">
        <w:rPr>
          <w:rFonts w:eastAsia="Times New Roman"/>
          <w:sz w:val="30"/>
          <w:szCs w:val="30"/>
          <w:lang w:eastAsia="ru-RU"/>
        </w:rPr>
        <w:t xml:space="preserve"> по начислению заработной платы работникам</w:t>
      </w:r>
      <w:r w:rsidR="00A56D8A" w:rsidRPr="00DD74E2">
        <w:rPr>
          <w:rFonts w:eastAsia="Times New Roman"/>
          <w:sz w:val="30"/>
          <w:szCs w:val="30"/>
          <w:lang w:eastAsia="ru-RU"/>
        </w:rPr>
        <w:t>.</w:t>
      </w:r>
      <w:r w:rsidR="005655CB" w:rsidRPr="00DD74E2">
        <w:rPr>
          <w:rFonts w:eastAsia="Times New Roman"/>
          <w:sz w:val="30"/>
          <w:szCs w:val="30"/>
          <w:lang w:eastAsia="ru-RU"/>
        </w:rPr>
        <w:t xml:space="preserve"> </w:t>
      </w:r>
    </w:p>
    <w:p w:rsidR="006D09DF" w:rsidRDefault="006D09DF" w:rsidP="005655CB">
      <w:pPr>
        <w:spacing w:after="0" w:line="240" w:lineRule="auto"/>
        <w:ind w:right="-2" w:firstLine="709"/>
        <w:jc w:val="both"/>
        <w:rPr>
          <w:rFonts w:eastAsia="Times New Roman"/>
          <w:sz w:val="30"/>
          <w:szCs w:val="30"/>
          <w:lang w:eastAsia="ru-RU"/>
        </w:rPr>
      </w:pPr>
      <w:r w:rsidRPr="006D09DF">
        <w:rPr>
          <w:rFonts w:eastAsia="Times New Roman"/>
          <w:sz w:val="30"/>
          <w:szCs w:val="30"/>
          <w:lang w:eastAsia="ru-RU"/>
        </w:rPr>
        <w:t xml:space="preserve">Из-за небольшого </w:t>
      </w:r>
      <w:r>
        <w:rPr>
          <w:rFonts w:eastAsia="Times New Roman"/>
          <w:sz w:val="30"/>
          <w:szCs w:val="30"/>
          <w:lang w:eastAsia="ru-RU"/>
        </w:rPr>
        <w:t>количества</w:t>
      </w:r>
      <w:r w:rsidRPr="006D09DF">
        <w:rPr>
          <w:rFonts w:eastAsia="Times New Roman"/>
          <w:sz w:val="30"/>
          <w:szCs w:val="30"/>
          <w:lang w:eastAsia="ru-RU"/>
        </w:rPr>
        <w:t xml:space="preserve"> листов в делах </w:t>
      </w:r>
      <w:r w:rsidR="00C06642">
        <w:rPr>
          <w:rFonts w:eastAsia="Times New Roman"/>
          <w:sz w:val="30"/>
          <w:szCs w:val="30"/>
          <w:lang w:eastAsia="ru-RU"/>
        </w:rPr>
        <w:t xml:space="preserve">ведомости </w:t>
      </w:r>
      <w:r w:rsidR="00C06642">
        <w:rPr>
          <w:rFonts w:eastAsia="Times New Roman"/>
          <w:sz w:val="30"/>
          <w:szCs w:val="30"/>
          <w:lang w:eastAsia="ru-RU"/>
        </w:rPr>
        <w:br/>
      </w:r>
      <w:r w:rsidR="00C06642" w:rsidRPr="007D00F0">
        <w:rPr>
          <w:rFonts w:eastAsia="Times New Roman"/>
          <w:sz w:val="30"/>
          <w:szCs w:val="30"/>
          <w:lang w:eastAsia="ru-RU"/>
        </w:rPr>
        <w:t xml:space="preserve">по начислению заработной платы работникам </w:t>
      </w:r>
      <w:r w:rsidR="00C06642">
        <w:rPr>
          <w:rFonts w:eastAsia="Times New Roman"/>
          <w:sz w:val="30"/>
          <w:szCs w:val="30"/>
          <w:lang w:eastAsia="ru-RU"/>
        </w:rPr>
        <w:t xml:space="preserve">за 2015-2017 годы, </w:t>
      </w:r>
      <w:r>
        <w:rPr>
          <w:rFonts w:eastAsia="Times New Roman"/>
          <w:sz w:val="30"/>
          <w:szCs w:val="30"/>
          <w:lang w:eastAsia="ru-RU"/>
        </w:rPr>
        <w:t xml:space="preserve">приказы </w:t>
      </w:r>
      <w:r w:rsidR="001B0616">
        <w:rPr>
          <w:rFonts w:eastAsia="Times New Roman"/>
          <w:sz w:val="30"/>
          <w:szCs w:val="30"/>
          <w:lang w:eastAsia="ru-RU"/>
        </w:rPr>
        <w:br/>
      </w:r>
      <w:r w:rsidR="00CB3BF7">
        <w:rPr>
          <w:rFonts w:eastAsia="Times New Roman"/>
          <w:sz w:val="30"/>
          <w:szCs w:val="30"/>
          <w:lang w:eastAsia="ru-RU"/>
        </w:rPr>
        <w:t xml:space="preserve">ИП </w:t>
      </w:r>
      <w:r w:rsidR="00E15494">
        <w:rPr>
          <w:rFonts w:eastAsia="Times New Roman"/>
          <w:sz w:val="30"/>
          <w:szCs w:val="30"/>
          <w:lang w:eastAsia="ru-RU"/>
        </w:rPr>
        <w:t>Иванова П.И.</w:t>
      </w:r>
      <w:r w:rsidR="001B0616">
        <w:rPr>
          <w:rFonts w:eastAsia="Times New Roman"/>
          <w:sz w:val="30"/>
          <w:szCs w:val="30"/>
          <w:lang w:eastAsia="ru-RU"/>
        </w:rPr>
        <w:t xml:space="preserve"> </w:t>
      </w:r>
      <w:r w:rsidR="00C06642">
        <w:rPr>
          <w:rFonts w:eastAsia="Times New Roman"/>
          <w:sz w:val="30"/>
          <w:szCs w:val="30"/>
          <w:lang w:eastAsia="ru-RU"/>
        </w:rPr>
        <w:t>по личному составу (</w:t>
      </w:r>
      <w:r w:rsidRPr="007540FF">
        <w:rPr>
          <w:rFonts w:eastAsia="Times New Roman"/>
          <w:sz w:val="30"/>
          <w:szCs w:val="30"/>
          <w:lang w:eastAsia="ru-RU"/>
        </w:rPr>
        <w:t>о приеме, увольнении</w:t>
      </w:r>
      <w:r w:rsidR="00B20242">
        <w:rPr>
          <w:rFonts w:eastAsia="Times New Roman"/>
          <w:sz w:val="30"/>
          <w:szCs w:val="30"/>
          <w:lang w:eastAsia="ru-RU"/>
        </w:rPr>
        <w:t>, предоставлении социальных отпусков</w:t>
      </w:r>
      <w:r w:rsidR="00C06642">
        <w:rPr>
          <w:rFonts w:eastAsia="Times New Roman"/>
          <w:sz w:val="30"/>
          <w:szCs w:val="30"/>
          <w:lang w:eastAsia="ru-RU"/>
        </w:rPr>
        <w:t>)</w:t>
      </w:r>
      <w:r w:rsidR="005305E4">
        <w:rPr>
          <w:rFonts w:eastAsia="Times New Roman"/>
          <w:sz w:val="30"/>
          <w:szCs w:val="30"/>
          <w:lang w:eastAsia="ru-RU"/>
        </w:rPr>
        <w:t xml:space="preserve"> з</w:t>
      </w:r>
      <w:r w:rsidR="00D42DDC">
        <w:rPr>
          <w:rFonts w:eastAsia="Times New Roman"/>
          <w:sz w:val="30"/>
          <w:szCs w:val="30"/>
          <w:lang w:eastAsia="ru-RU"/>
        </w:rPr>
        <w:t>а 20</w:t>
      </w:r>
      <w:r w:rsidR="00B20242">
        <w:rPr>
          <w:rFonts w:eastAsia="Times New Roman"/>
          <w:sz w:val="30"/>
          <w:szCs w:val="30"/>
          <w:lang w:eastAsia="ru-RU"/>
        </w:rPr>
        <w:t>16</w:t>
      </w:r>
      <w:r w:rsidR="00E26E6E" w:rsidRPr="00DD74E2">
        <w:rPr>
          <w:rFonts w:eastAsia="Times New Roman"/>
          <w:sz w:val="30"/>
          <w:szCs w:val="30"/>
          <w:lang w:eastAsia="ru-RU"/>
        </w:rPr>
        <w:t>-20</w:t>
      </w:r>
      <w:r w:rsidR="00B20242">
        <w:rPr>
          <w:rFonts w:eastAsia="Times New Roman"/>
          <w:sz w:val="30"/>
          <w:szCs w:val="30"/>
          <w:lang w:eastAsia="ru-RU"/>
        </w:rPr>
        <w:t>18</w:t>
      </w:r>
      <w:r w:rsidR="00E26E6E" w:rsidRPr="00DD74E2">
        <w:rPr>
          <w:rFonts w:eastAsia="Times New Roman"/>
          <w:sz w:val="30"/>
          <w:szCs w:val="30"/>
          <w:lang w:eastAsia="ru-RU"/>
        </w:rPr>
        <w:t xml:space="preserve"> год</w:t>
      </w:r>
      <w:r w:rsidR="001B0616">
        <w:rPr>
          <w:rFonts w:eastAsia="Times New Roman"/>
          <w:sz w:val="30"/>
          <w:szCs w:val="30"/>
          <w:lang w:eastAsia="ru-RU"/>
        </w:rPr>
        <w:t>ы</w:t>
      </w:r>
      <w:r w:rsidR="00E26E6E" w:rsidRPr="00DD74E2">
        <w:rPr>
          <w:rFonts w:eastAsia="Times New Roman"/>
          <w:sz w:val="30"/>
          <w:szCs w:val="30"/>
          <w:lang w:eastAsia="ru-RU"/>
        </w:rPr>
        <w:t>,</w:t>
      </w:r>
      <w:r w:rsidR="00B20242">
        <w:rPr>
          <w:rFonts w:eastAsia="Times New Roman"/>
          <w:sz w:val="30"/>
          <w:szCs w:val="30"/>
          <w:lang w:eastAsia="ru-RU"/>
        </w:rPr>
        <w:t xml:space="preserve"> </w:t>
      </w:r>
      <w:r w:rsidRPr="00DD74E2">
        <w:rPr>
          <w:rFonts w:eastAsia="Times New Roman"/>
          <w:sz w:val="30"/>
          <w:szCs w:val="30"/>
          <w:lang w:eastAsia="ru-RU"/>
        </w:rPr>
        <w:t>объединены</w:t>
      </w:r>
      <w:r w:rsidRPr="006D09DF">
        <w:rPr>
          <w:rFonts w:eastAsia="Times New Roman"/>
          <w:sz w:val="30"/>
          <w:szCs w:val="30"/>
          <w:lang w:eastAsia="ru-RU"/>
        </w:rPr>
        <w:t xml:space="preserve"> </w:t>
      </w:r>
      <w:r w:rsidR="00C06642">
        <w:rPr>
          <w:rFonts w:eastAsia="Times New Roman"/>
          <w:sz w:val="30"/>
          <w:szCs w:val="30"/>
          <w:lang w:eastAsia="ru-RU"/>
        </w:rPr>
        <w:br/>
      </w:r>
      <w:r w:rsidRPr="006D09DF">
        <w:rPr>
          <w:rFonts w:eastAsia="Times New Roman"/>
          <w:sz w:val="30"/>
          <w:szCs w:val="30"/>
          <w:lang w:eastAsia="ru-RU"/>
        </w:rPr>
        <w:t>за ряд лет</w:t>
      </w:r>
      <w:r w:rsidR="00205C72">
        <w:rPr>
          <w:rFonts w:eastAsia="Times New Roman"/>
          <w:sz w:val="30"/>
          <w:szCs w:val="30"/>
          <w:lang w:eastAsia="ru-RU"/>
        </w:rPr>
        <w:t xml:space="preserve"> </w:t>
      </w:r>
      <w:r w:rsidRPr="006D09DF">
        <w:rPr>
          <w:rFonts w:eastAsia="Times New Roman"/>
          <w:sz w:val="30"/>
          <w:szCs w:val="30"/>
          <w:lang w:eastAsia="ru-RU"/>
        </w:rPr>
        <w:t>и внесены в опись</w:t>
      </w:r>
      <w:r w:rsidR="00C06642">
        <w:rPr>
          <w:rFonts w:eastAsia="Times New Roman"/>
          <w:sz w:val="30"/>
          <w:szCs w:val="30"/>
          <w:lang w:eastAsia="ru-RU"/>
        </w:rPr>
        <w:t xml:space="preserve"> </w:t>
      </w:r>
      <w:r w:rsidRPr="006D09DF">
        <w:rPr>
          <w:rFonts w:eastAsia="Times New Roman"/>
          <w:sz w:val="30"/>
          <w:szCs w:val="30"/>
          <w:lang w:eastAsia="ru-RU"/>
        </w:rPr>
        <w:t>по первоначальному году.</w:t>
      </w:r>
    </w:p>
    <w:p w:rsidR="00E15494" w:rsidRDefault="00C06642" w:rsidP="00C06642">
      <w:pPr>
        <w:spacing w:after="0" w:line="240" w:lineRule="auto"/>
        <w:ind w:right="-2" w:firstLine="709"/>
        <w:jc w:val="both"/>
        <w:rPr>
          <w:rFonts w:eastAsia="Times New Roman"/>
          <w:sz w:val="30"/>
          <w:szCs w:val="30"/>
          <w:lang w:eastAsia="ru-RU"/>
        </w:rPr>
      </w:pPr>
      <w:r w:rsidRPr="00C06642">
        <w:rPr>
          <w:rFonts w:eastAsia="Times New Roman"/>
          <w:sz w:val="30"/>
          <w:szCs w:val="30"/>
          <w:lang w:eastAsia="ru-RU"/>
        </w:rPr>
        <w:t xml:space="preserve">Состав документов не полный. </w:t>
      </w:r>
    </w:p>
    <w:p w:rsidR="00C06642" w:rsidRDefault="00C06642" w:rsidP="00C06642">
      <w:pPr>
        <w:spacing w:after="0" w:line="240" w:lineRule="auto"/>
        <w:ind w:right="-2" w:firstLine="709"/>
        <w:jc w:val="both"/>
        <w:rPr>
          <w:rFonts w:eastAsia="Times New Roman"/>
          <w:sz w:val="30"/>
          <w:szCs w:val="30"/>
          <w:lang w:eastAsia="ru-RU"/>
        </w:rPr>
      </w:pPr>
      <w:r w:rsidRPr="00C06642">
        <w:rPr>
          <w:rFonts w:eastAsia="Times New Roman"/>
          <w:sz w:val="30"/>
          <w:szCs w:val="30"/>
          <w:lang w:eastAsia="ru-RU"/>
        </w:rPr>
        <w:t>Отсутству</w:t>
      </w:r>
      <w:r w:rsidR="00356F6A" w:rsidRPr="00E15494">
        <w:rPr>
          <w:rFonts w:eastAsia="Times New Roman"/>
          <w:sz w:val="30"/>
          <w:szCs w:val="30"/>
          <w:lang w:eastAsia="ru-RU"/>
        </w:rPr>
        <w:t>ю</w:t>
      </w:r>
      <w:r w:rsidRPr="00E15494">
        <w:rPr>
          <w:rFonts w:eastAsia="Times New Roman"/>
          <w:sz w:val="30"/>
          <w:szCs w:val="30"/>
          <w:lang w:eastAsia="ru-RU"/>
        </w:rPr>
        <w:t>т</w:t>
      </w:r>
      <w:r w:rsidRPr="00C06642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приказы</w:t>
      </w:r>
      <w:r w:rsidR="00E15494">
        <w:rPr>
          <w:rFonts w:eastAsia="Times New Roman"/>
          <w:sz w:val="30"/>
          <w:szCs w:val="30"/>
          <w:lang w:eastAsia="ru-RU"/>
        </w:rPr>
        <w:t xml:space="preserve"> </w:t>
      </w:r>
      <w:r w:rsidR="00E15494" w:rsidRPr="00E15494">
        <w:rPr>
          <w:rFonts w:eastAsia="Times New Roman"/>
          <w:sz w:val="30"/>
          <w:szCs w:val="30"/>
          <w:lang w:eastAsia="ru-RU"/>
        </w:rPr>
        <w:t>ИП Иванова П.И.</w:t>
      </w:r>
      <w:r>
        <w:rPr>
          <w:rFonts w:eastAsia="Times New Roman"/>
          <w:sz w:val="30"/>
          <w:szCs w:val="30"/>
          <w:lang w:eastAsia="ru-RU"/>
        </w:rPr>
        <w:t xml:space="preserve"> по личному составу за 2008-2015 годы, </w:t>
      </w:r>
      <w:r w:rsidRPr="00C06642">
        <w:rPr>
          <w:rFonts w:eastAsia="Times New Roman"/>
          <w:sz w:val="30"/>
          <w:szCs w:val="30"/>
          <w:lang w:eastAsia="ru-RU"/>
        </w:rPr>
        <w:t xml:space="preserve">ведомости по начислению заработной платы работникам </w:t>
      </w:r>
      <w:r w:rsidR="00E15494">
        <w:rPr>
          <w:rFonts w:eastAsia="Times New Roman"/>
          <w:sz w:val="30"/>
          <w:szCs w:val="30"/>
          <w:lang w:eastAsia="ru-RU"/>
        </w:rPr>
        <w:br/>
      </w:r>
      <w:r w:rsidRPr="00C06642">
        <w:rPr>
          <w:rFonts w:eastAsia="Times New Roman"/>
          <w:sz w:val="30"/>
          <w:szCs w:val="30"/>
          <w:lang w:eastAsia="ru-RU"/>
        </w:rPr>
        <w:t>за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E15494">
        <w:rPr>
          <w:rFonts w:eastAsia="Times New Roman"/>
          <w:sz w:val="30"/>
          <w:szCs w:val="30"/>
          <w:lang w:eastAsia="ru-RU"/>
        </w:rPr>
        <w:t>2007-2014, 2018</w:t>
      </w:r>
      <w:r w:rsidRPr="00C06642">
        <w:rPr>
          <w:rFonts w:eastAsia="Times New Roman"/>
          <w:sz w:val="30"/>
          <w:szCs w:val="30"/>
          <w:lang w:eastAsia="ru-RU"/>
        </w:rPr>
        <w:t xml:space="preserve"> год.</w:t>
      </w:r>
      <w:r w:rsidR="00E15494">
        <w:rPr>
          <w:rFonts w:eastAsia="Times New Roman"/>
          <w:sz w:val="30"/>
          <w:szCs w:val="30"/>
          <w:lang w:eastAsia="ru-RU"/>
        </w:rPr>
        <w:t xml:space="preserve"> </w:t>
      </w:r>
      <w:r w:rsidRPr="00C06642">
        <w:rPr>
          <w:rFonts w:eastAsia="Times New Roman"/>
          <w:sz w:val="30"/>
          <w:szCs w:val="30"/>
          <w:lang w:eastAsia="ru-RU"/>
        </w:rPr>
        <w:t>Справка о не сохранности документов прилагается.</w:t>
      </w:r>
    </w:p>
    <w:p w:rsidR="00D42DDC" w:rsidRPr="00C96382" w:rsidRDefault="00D42DDC" w:rsidP="00D42DDC">
      <w:pPr>
        <w:spacing w:after="0" w:line="240" w:lineRule="auto"/>
        <w:ind w:right="-2" w:firstLine="709"/>
        <w:jc w:val="both"/>
        <w:rPr>
          <w:rFonts w:eastAsia="Times New Roman"/>
          <w:sz w:val="30"/>
          <w:szCs w:val="30"/>
          <w:lang w:eastAsia="ru-RU"/>
        </w:rPr>
      </w:pPr>
      <w:r w:rsidRPr="00C96382">
        <w:rPr>
          <w:rFonts w:eastAsia="Times New Roman"/>
          <w:sz w:val="30"/>
          <w:szCs w:val="30"/>
          <w:lang w:eastAsia="ru-RU"/>
        </w:rPr>
        <w:t xml:space="preserve">В связи с неосуществлением </w:t>
      </w:r>
      <w:r w:rsidR="00C06642">
        <w:rPr>
          <w:rFonts w:eastAsia="Times New Roman"/>
          <w:sz w:val="30"/>
          <w:szCs w:val="30"/>
          <w:lang w:eastAsia="ru-RU"/>
        </w:rPr>
        <w:t>финансово-</w:t>
      </w:r>
      <w:r w:rsidRPr="00C96382">
        <w:rPr>
          <w:rFonts w:eastAsia="Times New Roman"/>
          <w:sz w:val="30"/>
          <w:szCs w:val="30"/>
          <w:lang w:eastAsia="ru-RU"/>
        </w:rPr>
        <w:t xml:space="preserve">хозяйственной деятельности </w:t>
      </w:r>
      <w:r w:rsidR="002E20C7" w:rsidRPr="00C96382">
        <w:rPr>
          <w:rFonts w:eastAsia="Times New Roman"/>
          <w:sz w:val="30"/>
          <w:szCs w:val="30"/>
          <w:lang w:eastAsia="ru-RU"/>
        </w:rPr>
        <w:br/>
      </w:r>
      <w:r w:rsidRPr="00C96382">
        <w:rPr>
          <w:rFonts w:eastAsia="Times New Roman"/>
          <w:sz w:val="30"/>
          <w:szCs w:val="30"/>
          <w:lang w:eastAsia="ru-RU"/>
        </w:rPr>
        <w:t>с привлечение наемных лиц</w:t>
      </w:r>
      <w:r w:rsidR="003D3E63" w:rsidRPr="00C96382">
        <w:rPr>
          <w:rFonts w:eastAsia="Times New Roman"/>
          <w:sz w:val="30"/>
          <w:szCs w:val="30"/>
          <w:lang w:eastAsia="ru-RU"/>
        </w:rPr>
        <w:t xml:space="preserve"> </w:t>
      </w:r>
      <w:r w:rsidR="00C06642">
        <w:rPr>
          <w:rFonts w:eastAsia="Times New Roman"/>
          <w:sz w:val="30"/>
          <w:szCs w:val="30"/>
          <w:lang w:eastAsia="ru-RU"/>
        </w:rPr>
        <w:t>с марта 2018 года по 2024 год</w:t>
      </w:r>
      <w:r w:rsidRPr="00C96382">
        <w:rPr>
          <w:rFonts w:eastAsia="Times New Roman"/>
          <w:sz w:val="30"/>
          <w:szCs w:val="30"/>
          <w:lang w:eastAsia="ru-RU"/>
        </w:rPr>
        <w:t xml:space="preserve"> приказы</w:t>
      </w:r>
      <w:r w:rsidR="00C96382">
        <w:rPr>
          <w:rFonts w:eastAsia="Times New Roman"/>
          <w:sz w:val="30"/>
          <w:szCs w:val="30"/>
          <w:lang w:eastAsia="ru-RU"/>
        </w:rPr>
        <w:t xml:space="preserve"> </w:t>
      </w:r>
      <w:r w:rsidRPr="00C96382">
        <w:rPr>
          <w:rFonts w:eastAsia="Times New Roman"/>
          <w:sz w:val="30"/>
          <w:szCs w:val="30"/>
          <w:lang w:eastAsia="ru-RU"/>
        </w:rPr>
        <w:t>индивидуального предпринимателя</w:t>
      </w:r>
      <w:r w:rsidR="002E20C7" w:rsidRPr="00C96382">
        <w:rPr>
          <w:rFonts w:eastAsia="Times New Roman"/>
          <w:sz w:val="30"/>
          <w:szCs w:val="30"/>
          <w:lang w:eastAsia="ru-RU"/>
        </w:rPr>
        <w:t xml:space="preserve"> по личному составу</w:t>
      </w:r>
      <w:r w:rsidRPr="00C96382">
        <w:rPr>
          <w:rFonts w:eastAsia="Times New Roman"/>
          <w:sz w:val="30"/>
          <w:szCs w:val="30"/>
          <w:lang w:eastAsia="ru-RU"/>
        </w:rPr>
        <w:t xml:space="preserve"> не издавались, </w:t>
      </w:r>
      <w:r w:rsidR="00DE60F7" w:rsidRPr="00C96382">
        <w:rPr>
          <w:rFonts w:eastAsia="Times New Roman"/>
          <w:sz w:val="30"/>
          <w:szCs w:val="30"/>
          <w:lang w:eastAsia="ru-RU"/>
        </w:rPr>
        <w:t xml:space="preserve">ведомости по начислению заработной платы </w:t>
      </w:r>
      <w:r w:rsidRPr="00C96382">
        <w:rPr>
          <w:rFonts w:eastAsia="Times New Roman"/>
          <w:sz w:val="30"/>
          <w:szCs w:val="30"/>
          <w:lang w:eastAsia="ru-RU"/>
        </w:rPr>
        <w:t xml:space="preserve">не велись. </w:t>
      </w:r>
    </w:p>
    <w:p w:rsidR="00F0692F" w:rsidRPr="00C96382" w:rsidRDefault="00F0692F" w:rsidP="00F0692F">
      <w:pPr>
        <w:spacing w:after="0" w:line="240" w:lineRule="auto"/>
        <w:ind w:firstLine="709"/>
        <w:jc w:val="both"/>
        <w:outlineLvl w:val="0"/>
        <w:rPr>
          <w:rFonts w:eastAsia="Times New Roman"/>
          <w:sz w:val="30"/>
          <w:szCs w:val="30"/>
          <w:lang w:eastAsia="ru-RU"/>
        </w:rPr>
      </w:pPr>
      <w:r w:rsidRPr="00C96382">
        <w:rPr>
          <w:rFonts w:eastAsia="Times New Roman"/>
          <w:sz w:val="30"/>
          <w:szCs w:val="30"/>
          <w:lang w:eastAsia="ru-RU"/>
        </w:rPr>
        <w:t>Состояние дел удовлетворительное.</w:t>
      </w:r>
    </w:p>
    <w:p w:rsidR="008F3F21" w:rsidRPr="00364BD4" w:rsidRDefault="008F3F21" w:rsidP="008F3F21">
      <w:pPr>
        <w:spacing w:after="0" w:line="240" w:lineRule="auto"/>
        <w:ind w:firstLine="709"/>
        <w:jc w:val="both"/>
        <w:outlineLvl w:val="0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Предисловие к фонду</w:t>
      </w:r>
      <w:r w:rsidRPr="00364BD4">
        <w:rPr>
          <w:rFonts w:eastAsia="Times New Roman"/>
          <w:sz w:val="30"/>
          <w:szCs w:val="30"/>
          <w:lang w:eastAsia="ru-RU"/>
        </w:rPr>
        <w:t xml:space="preserve"> составил</w:t>
      </w:r>
      <w:r w:rsidR="00E15494">
        <w:rPr>
          <w:rFonts w:eastAsia="Times New Roman"/>
          <w:sz w:val="30"/>
          <w:szCs w:val="30"/>
          <w:lang w:eastAsia="ru-RU"/>
        </w:rPr>
        <w:t xml:space="preserve"> ИП Иванов П.И.</w:t>
      </w:r>
    </w:p>
    <w:p w:rsidR="000E79D2" w:rsidRDefault="000E79D2" w:rsidP="006D09DF">
      <w:pPr>
        <w:spacing w:after="0" w:line="480" w:lineRule="auto"/>
        <w:ind w:firstLine="709"/>
        <w:jc w:val="both"/>
        <w:outlineLvl w:val="0"/>
        <w:rPr>
          <w:rFonts w:eastAsia="Times New Roman"/>
          <w:sz w:val="30"/>
          <w:szCs w:val="30"/>
          <w:lang w:eastAsia="ru-RU"/>
        </w:rPr>
      </w:pPr>
    </w:p>
    <w:p w:rsidR="000E79D2" w:rsidRPr="003D6AA6" w:rsidRDefault="000E79D2" w:rsidP="000E79D2">
      <w:pPr>
        <w:spacing w:after="0" w:line="240" w:lineRule="auto"/>
        <w:jc w:val="both"/>
        <w:outlineLvl w:val="0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048"/>
        <w:gridCol w:w="3508"/>
      </w:tblGrid>
      <w:tr w:rsidR="000E79D2" w:rsidRPr="00E84D1E" w:rsidTr="00386E7F">
        <w:tc>
          <w:tcPr>
            <w:tcW w:w="4253" w:type="dxa"/>
          </w:tcPr>
          <w:p w:rsidR="000E79D2" w:rsidRDefault="001B0616" w:rsidP="00A56D8A">
            <w:pPr>
              <w:spacing w:line="280" w:lineRule="exact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Индивидуальный предприниматель</w:t>
            </w:r>
          </w:p>
          <w:p w:rsidR="00A56D8A" w:rsidRPr="00E84D1E" w:rsidRDefault="00E15494" w:rsidP="00E15494">
            <w:pPr>
              <w:spacing w:line="280" w:lineRule="exact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01</w:t>
            </w:r>
            <w:r w:rsidR="00A56D8A">
              <w:rPr>
                <w:rFonts w:eastAsia="Times New Roman"/>
                <w:sz w:val="30"/>
                <w:szCs w:val="30"/>
                <w:lang w:eastAsia="ru-RU"/>
              </w:rPr>
              <w:t>.</w:t>
            </w:r>
            <w:r w:rsidR="00D42DDC">
              <w:rPr>
                <w:rFonts w:eastAsia="Times New Roman"/>
                <w:sz w:val="30"/>
                <w:szCs w:val="30"/>
                <w:lang w:eastAsia="ru-RU"/>
              </w:rPr>
              <w:t>0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>4</w:t>
            </w:r>
            <w:r w:rsidR="00A56D8A">
              <w:rPr>
                <w:rFonts w:eastAsia="Times New Roman"/>
                <w:sz w:val="30"/>
                <w:szCs w:val="30"/>
                <w:lang w:eastAsia="ru-RU"/>
              </w:rPr>
              <w:t>.202</w:t>
            </w:r>
            <w:r w:rsidR="00D42DDC">
              <w:rPr>
                <w:rFonts w:eastAsia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048" w:type="dxa"/>
          </w:tcPr>
          <w:p w:rsidR="000E79D2" w:rsidRPr="00E84D1E" w:rsidRDefault="000E79D2" w:rsidP="00026C3A">
            <w:pPr>
              <w:jc w:val="both"/>
              <w:outlineLvl w:val="0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w="3508" w:type="dxa"/>
          </w:tcPr>
          <w:p w:rsidR="001B0616" w:rsidRDefault="001B0616" w:rsidP="005305E4">
            <w:pPr>
              <w:spacing w:line="280" w:lineRule="exact"/>
              <w:ind w:left="534"/>
              <w:rPr>
                <w:rFonts w:eastAsia="Times New Roman"/>
                <w:sz w:val="30"/>
                <w:szCs w:val="30"/>
                <w:lang w:eastAsia="ru-RU"/>
              </w:rPr>
            </w:pPr>
          </w:p>
          <w:p w:rsidR="00865250" w:rsidRPr="00E84D1E" w:rsidRDefault="00E15494" w:rsidP="005305E4">
            <w:pPr>
              <w:spacing w:line="280" w:lineRule="exact"/>
              <w:ind w:left="534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sz w:val="30"/>
                <w:szCs w:val="30"/>
                <w:lang w:eastAsia="ru-RU"/>
              </w:rPr>
              <w:t>П.И.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>Иванов</w:t>
            </w:r>
            <w:proofErr w:type="spellEnd"/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</w:p>
          <w:p w:rsidR="0086192F" w:rsidRPr="00E84D1E" w:rsidRDefault="0086192F" w:rsidP="00A56D8A">
            <w:pPr>
              <w:spacing w:line="280" w:lineRule="exact"/>
              <w:rPr>
                <w:rFonts w:eastAsia="Times New Roman"/>
                <w:sz w:val="30"/>
                <w:szCs w:val="30"/>
                <w:lang w:eastAsia="ru-RU"/>
              </w:rPr>
            </w:pPr>
          </w:p>
          <w:p w:rsidR="0086192F" w:rsidRPr="00E84D1E" w:rsidRDefault="0086192F" w:rsidP="0086192F">
            <w:pPr>
              <w:jc w:val="both"/>
              <w:outlineLvl w:val="0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</w:tr>
    </w:tbl>
    <w:p w:rsidR="00E15494" w:rsidRDefault="00E15494" w:rsidP="00E15494">
      <w:pPr>
        <w:spacing w:after="0" w:line="280" w:lineRule="exact"/>
        <w:jc w:val="center"/>
        <w:outlineLvl w:val="0"/>
        <w:rPr>
          <w:rFonts w:eastAsia="Times New Roman"/>
          <w:b/>
          <w:i/>
          <w:color w:val="FF0000"/>
          <w:lang w:eastAsia="ru-RU"/>
        </w:rPr>
      </w:pPr>
    </w:p>
    <w:p w:rsidR="00E15494" w:rsidRDefault="00E15494" w:rsidP="00E15494">
      <w:pPr>
        <w:spacing w:after="0" w:line="280" w:lineRule="exact"/>
        <w:jc w:val="center"/>
        <w:outlineLvl w:val="0"/>
        <w:rPr>
          <w:rFonts w:eastAsia="Times New Roman"/>
          <w:b/>
          <w:i/>
          <w:color w:val="FF0000"/>
          <w:lang w:eastAsia="ru-RU"/>
        </w:rPr>
      </w:pPr>
      <w:bookmarkStart w:id="0" w:name="_GoBack"/>
      <w:bookmarkEnd w:id="0"/>
    </w:p>
    <w:p w:rsidR="00E15494" w:rsidRPr="00AF39D0" w:rsidRDefault="00E15494" w:rsidP="00E15494">
      <w:pPr>
        <w:spacing w:after="0" w:line="280" w:lineRule="exact"/>
        <w:jc w:val="center"/>
        <w:outlineLvl w:val="0"/>
        <w:rPr>
          <w:rFonts w:eastAsia="Times New Roman"/>
          <w:b/>
          <w:i/>
          <w:color w:val="FF0000"/>
          <w:lang w:eastAsia="ru-RU"/>
        </w:rPr>
      </w:pPr>
      <w:r w:rsidRPr="00AF39D0">
        <w:rPr>
          <w:rFonts w:eastAsia="Times New Roman"/>
          <w:b/>
          <w:i/>
          <w:color w:val="FF0000"/>
          <w:lang w:eastAsia="ru-RU"/>
        </w:rPr>
        <w:t>ВНИМАНИЕ!</w:t>
      </w:r>
    </w:p>
    <w:p w:rsidR="00E15494" w:rsidRDefault="00E15494" w:rsidP="00E15494">
      <w:pPr>
        <w:spacing w:after="0" w:line="280" w:lineRule="exact"/>
        <w:ind w:firstLine="708"/>
        <w:jc w:val="both"/>
        <w:outlineLvl w:val="0"/>
        <w:rPr>
          <w:rFonts w:eastAsia="Times New Roman"/>
          <w:b/>
          <w:i/>
          <w:lang w:eastAsia="ru-RU"/>
        </w:rPr>
      </w:pPr>
      <w:r w:rsidRPr="00AF39D0">
        <w:rPr>
          <w:rFonts w:eastAsia="Times New Roman"/>
          <w:b/>
          <w:i/>
          <w:lang w:eastAsia="ru-RU"/>
        </w:rPr>
        <w:t>Составленн</w:t>
      </w:r>
      <w:r>
        <w:rPr>
          <w:rFonts w:eastAsia="Times New Roman"/>
          <w:b/>
          <w:i/>
          <w:lang w:eastAsia="ru-RU"/>
        </w:rPr>
        <w:t>ое</w:t>
      </w:r>
      <w:r w:rsidRPr="00AF39D0">
        <w:rPr>
          <w:rFonts w:eastAsia="Times New Roman"/>
          <w:b/>
          <w:i/>
          <w:lang w:eastAsia="ru-RU"/>
        </w:rPr>
        <w:t xml:space="preserve"> ликвидатором </w:t>
      </w:r>
      <w:r>
        <w:rPr>
          <w:rFonts w:eastAsia="Times New Roman"/>
          <w:b/>
          <w:i/>
          <w:lang w:eastAsia="ru-RU"/>
        </w:rPr>
        <w:t>предисловие к фонду</w:t>
      </w:r>
      <w:r w:rsidRPr="00AF39D0">
        <w:rPr>
          <w:rFonts w:eastAsia="Times New Roman"/>
          <w:b/>
          <w:i/>
          <w:lang w:eastAsia="ru-RU"/>
        </w:rPr>
        <w:t xml:space="preserve"> необходимо предварительно согласовать с архивом для устранения допущенных описок и иных неточностей оформления.  </w:t>
      </w:r>
    </w:p>
    <w:p w:rsidR="00E15494" w:rsidRPr="00AF39D0" w:rsidRDefault="00E15494" w:rsidP="00E15494">
      <w:pPr>
        <w:spacing w:after="0" w:line="280" w:lineRule="exact"/>
        <w:ind w:firstLine="708"/>
        <w:jc w:val="both"/>
        <w:outlineLvl w:val="0"/>
        <w:rPr>
          <w:rFonts w:eastAsia="Times New Roman"/>
          <w:b/>
          <w:i/>
          <w:lang w:eastAsia="ru-RU"/>
        </w:rPr>
      </w:pPr>
      <w:r w:rsidRPr="00AF39D0">
        <w:rPr>
          <w:rFonts w:eastAsia="Times New Roman"/>
          <w:b/>
          <w:i/>
          <w:lang w:eastAsia="ru-RU"/>
        </w:rPr>
        <w:t xml:space="preserve">Согласовать можно в электронном виде по предварительной договоренности с архивом. </w:t>
      </w:r>
    </w:p>
    <w:p w:rsidR="00FE3558" w:rsidRDefault="00FE3558" w:rsidP="00FE3558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15494" w:rsidRDefault="00E15494" w:rsidP="00FE3558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sectPr w:rsidR="00E15494" w:rsidSect="009C6730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277" w:rsidRDefault="00C44277" w:rsidP="00531BA4">
      <w:pPr>
        <w:spacing w:after="0" w:line="240" w:lineRule="auto"/>
      </w:pPr>
      <w:r>
        <w:separator/>
      </w:r>
    </w:p>
  </w:endnote>
  <w:endnote w:type="continuationSeparator" w:id="0">
    <w:p w:rsidR="00C44277" w:rsidRDefault="00C44277" w:rsidP="00531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277" w:rsidRDefault="00C44277" w:rsidP="00531BA4">
      <w:pPr>
        <w:spacing w:after="0" w:line="240" w:lineRule="auto"/>
      </w:pPr>
      <w:r>
        <w:separator/>
      </w:r>
    </w:p>
  </w:footnote>
  <w:footnote w:type="continuationSeparator" w:id="0">
    <w:p w:rsidR="00C44277" w:rsidRDefault="00C44277" w:rsidP="00531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676130"/>
      <w:docPartObj>
        <w:docPartGallery w:val="Page Numbers (Top of Page)"/>
        <w:docPartUnique/>
      </w:docPartObj>
    </w:sdtPr>
    <w:sdtEndPr/>
    <w:sdtContent>
      <w:p w:rsidR="009C6730" w:rsidRDefault="009C67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494">
          <w:rPr>
            <w:noProof/>
          </w:rPr>
          <w:t>2</w:t>
        </w:r>
        <w:r>
          <w:fldChar w:fldCharType="end"/>
        </w:r>
      </w:p>
    </w:sdtContent>
  </w:sdt>
  <w:p w:rsidR="009C6730" w:rsidRDefault="009C673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B8"/>
    <w:rsid w:val="000049A4"/>
    <w:rsid w:val="00004E69"/>
    <w:rsid w:val="00006527"/>
    <w:rsid w:val="000073E0"/>
    <w:rsid w:val="0001005A"/>
    <w:rsid w:val="000119E9"/>
    <w:rsid w:val="00012DC9"/>
    <w:rsid w:val="000137F4"/>
    <w:rsid w:val="000169CD"/>
    <w:rsid w:val="00035FA4"/>
    <w:rsid w:val="000523BE"/>
    <w:rsid w:val="000749B8"/>
    <w:rsid w:val="0008208B"/>
    <w:rsid w:val="000869AA"/>
    <w:rsid w:val="00090006"/>
    <w:rsid w:val="000952B9"/>
    <w:rsid w:val="00095B33"/>
    <w:rsid w:val="000A0791"/>
    <w:rsid w:val="000A36A7"/>
    <w:rsid w:val="000B77FD"/>
    <w:rsid w:val="000C6A90"/>
    <w:rsid w:val="000D247C"/>
    <w:rsid w:val="000E2D1E"/>
    <w:rsid w:val="000E79D2"/>
    <w:rsid w:val="000F2CEB"/>
    <w:rsid w:val="000F4789"/>
    <w:rsid w:val="00103284"/>
    <w:rsid w:val="00103714"/>
    <w:rsid w:val="001062EE"/>
    <w:rsid w:val="00106D94"/>
    <w:rsid w:val="00111C93"/>
    <w:rsid w:val="00113D5A"/>
    <w:rsid w:val="00116F77"/>
    <w:rsid w:val="00151665"/>
    <w:rsid w:val="00162F9E"/>
    <w:rsid w:val="00170C3B"/>
    <w:rsid w:val="001762F5"/>
    <w:rsid w:val="00182306"/>
    <w:rsid w:val="00185DEF"/>
    <w:rsid w:val="00187D4D"/>
    <w:rsid w:val="00195331"/>
    <w:rsid w:val="00196F09"/>
    <w:rsid w:val="001A7E4D"/>
    <w:rsid w:val="001B0616"/>
    <w:rsid w:val="001B17FB"/>
    <w:rsid w:val="001B7840"/>
    <w:rsid w:val="001C4706"/>
    <w:rsid w:val="001C7BA6"/>
    <w:rsid w:val="001D5458"/>
    <w:rsid w:val="001F54F5"/>
    <w:rsid w:val="001F589A"/>
    <w:rsid w:val="001F5D4B"/>
    <w:rsid w:val="002010B5"/>
    <w:rsid w:val="00205C72"/>
    <w:rsid w:val="00212A7D"/>
    <w:rsid w:val="002139B3"/>
    <w:rsid w:val="00215F38"/>
    <w:rsid w:val="00233B72"/>
    <w:rsid w:val="002464FC"/>
    <w:rsid w:val="002601B7"/>
    <w:rsid w:val="002629A8"/>
    <w:rsid w:val="00267982"/>
    <w:rsid w:val="002706D1"/>
    <w:rsid w:val="0029138F"/>
    <w:rsid w:val="002954BA"/>
    <w:rsid w:val="002A19AA"/>
    <w:rsid w:val="002C745C"/>
    <w:rsid w:val="002E036C"/>
    <w:rsid w:val="002E20C7"/>
    <w:rsid w:val="002E68F3"/>
    <w:rsid w:val="002F3BAB"/>
    <w:rsid w:val="00300069"/>
    <w:rsid w:val="0030065E"/>
    <w:rsid w:val="0030443A"/>
    <w:rsid w:val="00326199"/>
    <w:rsid w:val="00326231"/>
    <w:rsid w:val="00331337"/>
    <w:rsid w:val="0033142D"/>
    <w:rsid w:val="00334EA0"/>
    <w:rsid w:val="00343513"/>
    <w:rsid w:val="00346F44"/>
    <w:rsid w:val="00347E06"/>
    <w:rsid w:val="00356F6A"/>
    <w:rsid w:val="0035791D"/>
    <w:rsid w:val="003661AD"/>
    <w:rsid w:val="0036778C"/>
    <w:rsid w:val="0038353E"/>
    <w:rsid w:val="00385998"/>
    <w:rsid w:val="00386E7F"/>
    <w:rsid w:val="0039066C"/>
    <w:rsid w:val="003947FD"/>
    <w:rsid w:val="0039770D"/>
    <w:rsid w:val="003A59F2"/>
    <w:rsid w:val="003A7189"/>
    <w:rsid w:val="003B259F"/>
    <w:rsid w:val="003B7D98"/>
    <w:rsid w:val="003C159C"/>
    <w:rsid w:val="003C582C"/>
    <w:rsid w:val="003D3E63"/>
    <w:rsid w:val="003D6AA6"/>
    <w:rsid w:val="003F6A61"/>
    <w:rsid w:val="004036E6"/>
    <w:rsid w:val="00404B7A"/>
    <w:rsid w:val="00412EF9"/>
    <w:rsid w:val="0042340E"/>
    <w:rsid w:val="00425001"/>
    <w:rsid w:val="00425F23"/>
    <w:rsid w:val="0043679A"/>
    <w:rsid w:val="004515FE"/>
    <w:rsid w:val="004576E2"/>
    <w:rsid w:val="00465F3B"/>
    <w:rsid w:val="00480310"/>
    <w:rsid w:val="00493423"/>
    <w:rsid w:val="004A59AA"/>
    <w:rsid w:val="004C44A9"/>
    <w:rsid w:val="004D2BE4"/>
    <w:rsid w:val="004D39E3"/>
    <w:rsid w:val="004E2C87"/>
    <w:rsid w:val="004F2C41"/>
    <w:rsid w:val="0051534F"/>
    <w:rsid w:val="005154BA"/>
    <w:rsid w:val="005305E4"/>
    <w:rsid w:val="00531AA6"/>
    <w:rsid w:val="00531BA4"/>
    <w:rsid w:val="00532317"/>
    <w:rsid w:val="00532DBD"/>
    <w:rsid w:val="0053684F"/>
    <w:rsid w:val="005451C8"/>
    <w:rsid w:val="00555633"/>
    <w:rsid w:val="00555B78"/>
    <w:rsid w:val="005567A7"/>
    <w:rsid w:val="00562FB0"/>
    <w:rsid w:val="005634C7"/>
    <w:rsid w:val="005655CB"/>
    <w:rsid w:val="00570205"/>
    <w:rsid w:val="00572C5B"/>
    <w:rsid w:val="005730F6"/>
    <w:rsid w:val="00574D78"/>
    <w:rsid w:val="005756BD"/>
    <w:rsid w:val="00575B64"/>
    <w:rsid w:val="00581A84"/>
    <w:rsid w:val="00584FEB"/>
    <w:rsid w:val="00587E58"/>
    <w:rsid w:val="00590404"/>
    <w:rsid w:val="00591A6F"/>
    <w:rsid w:val="00593056"/>
    <w:rsid w:val="005A4831"/>
    <w:rsid w:val="005C5577"/>
    <w:rsid w:val="005C7989"/>
    <w:rsid w:val="005D0C09"/>
    <w:rsid w:val="005E0C9C"/>
    <w:rsid w:val="005E339C"/>
    <w:rsid w:val="005E5B19"/>
    <w:rsid w:val="005E677D"/>
    <w:rsid w:val="005F3AA7"/>
    <w:rsid w:val="005F4EC8"/>
    <w:rsid w:val="005F5FF2"/>
    <w:rsid w:val="00600871"/>
    <w:rsid w:val="00604396"/>
    <w:rsid w:val="00604C76"/>
    <w:rsid w:val="006053B8"/>
    <w:rsid w:val="00605700"/>
    <w:rsid w:val="00633E33"/>
    <w:rsid w:val="00634EDD"/>
    <w:rsid w:val="00642035"/>
    <w:rsid w:val="00644335"/>
    <w:rsid w:val="00660DB4"/>
    <w:rsid w:val="00664523"/>
    <w:rsid w:val="006721B3"/>
    <w:rsid w:val="00673DA9"/>
    <w:rsid w:val="00675BA3"/>
    <w:rsid w:val="006870BB"/>
    <w:rsid w:val="00691852"/>
    <w:rsid w:val="006921A2"/>
    <w:rsid w:val="0069344F"/>
    <w:rsid w:val="006A0409"/>
    <w:rsid w:val="006A7E27"/>
    <w:rsid w:val="006B15D0"/>
    <w:rsid w:val="006B1D99"/>
    <w:rsid w:val="006B6DB8"/>
    <w:rsid w:val="006C3DEE"/>
    <w:rsid w:val="006C45DD"/>
    <w:rsid w:val="006D09DF"/>
    <w:rsid w:val="006E17F3"/>
    <w:rsid w:val="006E344B"/>
    <w:rsid w:val="006E4324"/>
    <w:rsid w:val="00714AFE"/>
    <w:rsid w:val="007173EE"/>
    <w:rsid w:val="0073671C"/>
    <w:rsid w:val="0074756C"/>
    <w:rsid w:val="007540FF"/>
    <w:rsid w:val="0077685B"/>
    <w:rsid w:val="00793C29"/>
    <w:rsid w:val="00795A3B"/>
    <w:rsid w:val="007A05D1"/>
    <w:rsid w:val="007C6CFB"/>
    <w:rsid w:val="007D00F0"/>
    <w:rsid w:val="007E2605"/>
    <w:rsid w:val="007E440A"/>
    <w:rsid w:val="007F3E3D"/>
    <w:rsid w:val="007F57B5"/>
    <w:rsid w:val="007F6710"/>
    <w:rsid w:val="008069C8"/>
    <w:rsid w:val="00810307"/>
    <w:rsid w:val="00836F4C"/>
    <w:rsid w:val="00840614"/>
    <w:rsid w:val="008429CB"/>
    <w:rsid w:val="00847EB1"/>
    <w:rsid w:val="008540D3"/>
    <w:rsid w:val="00857D10"/>
    <w:rsid w:val="0086192F"/>
    <w:rsid w:val="00865250"/>
    <w:rsid w:val="0087059F"/>
    <w:rsid w:val="00885D0D"/>
    <w:rsid w:val="00890D16"/>
    <w:rsid w:val="00892E7E"/>
    <w:rsid w:val="008B557D"/>
    <w:rsid w:val="008B5CAF"/>
    <w:rsid w:val="008C04A6"/>
    <w:rsid w:val="008D63EB"/>
    <w:rsid w:val="008E20AC"/>
    <w:rsid w:val="008F0590"/>
    <w:rsid w:val="008F3F21"/>
    <w:rsid w:val="008F4272"/>
    <w:rsid w:val="008F7D3D"/>
    <w:rsid w:val="009064B0"/>
    <w:rsid w:val="009065B3"/>
    <w:rsid w:val="0091632C"/>
    <w:rsid w:val="0092071A"/>
    <w:rsid w:val="009211DC"/>
    <w:rsid w:val="00922468"/>
    <w:rsid w:val="00923A6C"/>
    <w:rsid w:val="009257CB"/>
    <w:rsid w:val="00925D1F"/>
    <w:rsid w:val="00941A8E"/>
    <w:rsid w:val="00954FB1"/>
    <w:rsid w:val="00964FE4"/>
    <w:rsid w:val="009675D2"/>
    <w:rsid w:val="00974164"/>
    <w:rsid w:val="009742FE"/>
    <w:rsid w:val="00976031"/>
    <w:rsid w:val="00976B57"/>
    <w:rsid w:val="00985FA4"/>
    <w:rsid w:val="00986776"/>
    <w:rsid w:val="0099305B"/>
    <w:rsid w:val="00993A0E"/>
    <w:rsid w:val="009957F5"/>
    <w:rsid w:val="009974C4"/>
    <w:rsid w:val="00997F78"/>
    <w:rsid w:val="009A0F23"/>
    <w:rsid w:val="009A36B0"/>
    <w:rsid w:val="009C6730"/>
    <w:rsid w:val="009C7915"/>
    <w:rsid w:val="009D2C5A"/>
    <w:rsid w:val="009D48C8"/>
    <w:rsid w:val="009F0718"/>
    <w:rsid w:val="00A040CD"/>
    <w:rsid w:val="00A11CDA"/>
    <w:rsid w:val="00A13677"/>
    <w:rsid w:val="00A24659"/>
    <w:rsid w:val="00A25D8E"/>
    <w:rsid w:val="00A25F89"/>
    <w:rsid w:val="00A30B0E"/>
    <w:rsid w:val="00A31BDD"/>
    <w:rsid w:val="00A41EB3"/>
    <w:rsid w:val="00A4208B"/>
    <w:rsid w:val="00A56D8A"/>
    <w:rsid w:val="00A60620"/>
    <w:rsid w:val="00A6758C"/>
    <w:rsid w:val="00A81C67"/>
    <w:rsid w:val="00A81CE6"/>
    <w:rsid w:val="00AB61D3"/>
    <w:rsid w:val="00AC1210"/>
    <w:rsid w:val="00AE6863"/>
    <w:rsid w:val="00B132BD"/>
    <w:rsid w:val="00B1639D"/>
    <w:rsid w:val="00B2006E"/>
    <w:rsid w:val="00B20242"/>
    <w:rsid w:val="00B30E93"/>
    <w:rsid w:val="00B325F9"/>
    <w:rsid w:val="00B34A8E"/>
    <w:rsid w:val="00B37573"/>
    <w:rsid w:val="00B5322D"/>
    <w:rsid w:val="00B6661B"/>
    <w:rsid w:val="00B732D1"/>
    <w:rsid w:val="00B77785"/>
    <w:rsid w:val="00B85B21"/>
    <w:rsid w:val="00B85E68"/>
    <w:rsid w:val="00B92E87"/>
    <w:rsid w:val="00B946C1"/>
    <w:rsid w:val="00B967AE"/>
    <w:rsid w:val="00B97343"/>
    <w:rsid w:val="00BA0D40"/>
    <w:rsid w:val="00BA2899"/>
    <w:rsid w:val="00BA7ABF"/>
    <w:rsid w:val="00BB5378"/>
    <w:rsid w:val="00BB71BA"/>
    <w:rsid w:val="00BC3D4F"/>
    <w:rsid w:val="00BC4B28"/>
    <w:rsid w:val="00BC5880"/>
    <w:rsid w:val="00BC797A"/>
    <w:rsid w:val="00BD32E1"/>
    <w:rsid w:val="00BD5E3D"/>
    <w:rsid w:val="00BE39D2"/>
    <w:rsid w:val="00BE4130"/>
    <w:rsid w:val="00BF752A"/>
    <w:rsid w:val="00C01B3A"/>
    <w:rsid w:val="00C04E80"/>
    <w:rsid w:val="00C06642"/>
    <w:rsid w:val="00C3605F"/>
    <w:rsid w:val="00C43D2B"/>
    <w:rsid w:val="00C44277"/>
    <w:rsid w:val="00C542E3"/>
    <w:rsid w:val="00C57879"/>
    <w:rsid w:val="00C607AB"/>
    <w:rsid w:val="00C72C68"/>
    <w:rsid w:val="00C92C82"/>
    <w:rsid w:val="00C96382"/>
    <w:rsid w:val="00C97074"/>
    <w:rsid w:val="00CA35AA"/>
    <w:rsid w:val="00CA363A"/>
    <w:rsid w:val="00CA7361"/>
    <w:rsid w:val="00CB1C35"/>
    <w:rsid w:val="00CB1CEE"/>
    <w:rsid w:val="00CB3BF7"/>
    <w:rsid w:val="00CB4E75"/>
    <w:rsid w:val="00CC1245"/>
    <w:rsid w:val="00CD69BE"/>
    <w:rsid w:val="00CE086D"/>
    <w:rsid w:val="00CF1C15"/>
    <w:rsid w:val="00CF4341"/>
    <w:rsid w:val="00CF4408"/>
    <w:rsid w:val="00D01F3F"/>
    <w:rsid w:val="00D05AD0"/>
    <w:rsid w:val="00D13A09"/>
    <w:rsid w:val="00D2652A"/>
    <w:rsid w:val="00D26C68"/>
    <w:rsid w:val="00D31BD5"/>
    <w:rsid w:val="00D338FB"/>
    <w:rsid w:val="00D35997"/>
    <w:rsid w:val="00D3607B"/>
    <w:rsid w:val="00D37D3D"/>
    <w:rsid w:val="00D42DDC"/>
    <w:rsid w:val="00D55DEB"/>
    <w:rsid w:val="00D6206C"/>
    <w:rsid w:val="00D7581B"/>
    <w:rsid w:val="00D82FBC"/>
    <w:rsid w:val="00D93DA8"/>
    <w:rsid w:val="00DA239A"/>
    <w:rsid w:val="00DA39E4"/>
    <w:rsid w:val="00DA418E"/>
    <w:rsid w:val="00DB79A5"/>
    <w:rsid w:val="00DC218B"/>
    <w:rsid w:val="00DD74E2"/>
    <w:rsid w:val="00DE1279"/>
    <w:rsid w:val="00DE60F7"/>
    <w:rsid w:val="00DF28E6"/>
    <w:rsid w:val="00E07C51"/>
    <w:rsid w:val="00E15494"/>
    <w:rsid w:val="00E2231D"/>
    <w:rsid w:val="00E26E6E"/>
    <w:rsid w:val="00E3794C"/>
    <w:rsid w:val="00E518EE"/>
    <w:rsid w:val="00E61DF6"/>
    <w:rsid w:val="00E62D16"/>
    <w:rsid w:val="00E64DB6"/>
    <w:rsid w:val="00E7694A"/>
    <w:rsid w:val="00E81319"/>
    <w:rsid w:val="00E82205"/>
    <w:rsid w:val="00E84D1E"/>
    <w:rsid w:val="00E94DB7"/>
    <w:rsid w:val="00EA07D7"/>
    <w:rsid w:val="00EA2C45"/>
    <w:rsid w:val="00EA2D93"/>
    <w:rsid w:val="00EA622B"/>
    <w:rsid w:val="00EA7524"/>
    <w:rsid w:val="00EC25BB"/>
    <w:rsid w:val="00EC6602"/>
    <w:rsid w:val="00EE2144"/>
    <w:rsid w:val="00EF5C56"/>
    <w:rsid w:val="00EF7665"/>
    <w:rsid w:val="00F00672"/>
    <w:rsid w:val="00F0463F"/>
    <w:rsid w:val="00F0692F"/>
    <w:rsid w:val="00F14300"/>
    <w:rsid w:val="00F31180"/>
    <w:rsid w:val="00F57036"/>
    <w:rsid w:val="00F57868"/>
    <w:rsid w:val="00F664EA"/>
    <w:rsid w:val="00F7589B"/>
    <w:rsid w:val="00F83BB1"/>
    <w:rsid w:val="00F906D1"/>
    <w:rsid w:val="00F90A01"/>
    <w:rsid w:val="00F90EE1"/>
    <w:rsid w:val="00F95EFA"/>
    <w:rsid w:val="00FB69E0"/>
    <w:rsid w:val="00FC1F3A"/>
    <w:rsid w:val="00FD0ADC"/>
    <w:rsid w:val="00FE3558"/>
    <w:rsid w:val="00FE4C51"/>
    <w:rsid w:val="00FF1195"/>
    <w:rsid w:val="00FF1A27"/>
    <w:rsid w:val="00FF1E74"/>
    <w:rsid w:val="00FF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0B74"/>
  <w15:docId w15:val="{F48B3BDA-39E9-4092-851E-E8A1EDDF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9A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6758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758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6758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758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758C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31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1BA4"/>
  </w:style>
  <w:style w:type="paragraph" w:styleId="ad">
    <w:name w:val="footer"/>
    <w:basedOn w:val="a"/>
    <w:link w:val="ae"/>
    <w:uiPriority w:val="99"/>
    <w:unhideWhenUsed/>
    <w:rsid w:val="00531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1BA4"/>
  </w:style>
  <w:style w:type="paragraph" w:styleId="af">
    <w:name w:val="footnote text"/>
    <w:basedOn w:val="a"/>
    <w:link w:val="af0"/>
    <w:uiPriority w:val="99"/>
    <w:semiHidden/>
    <w:unhideWhenUsed/>
    <w:rsid w:val="0086192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6192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6192F"/>
    <w:rPr>
      <w:vertAlign w:val="superscript"/>
    </w:rPr>
  </w:style>
  <w:style w:type="character" w:styleId="af2">
    <w:name w:val="Hyperlink"/>
    <w:basedOn w:val="a0"/>
    <w:uiPriority w:val="99"/>
    <w:unhideWhenUsed/>
    <w:rsid w:val="00865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B59A2-5BA6-4C19-A2AC-D43E6873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Архив - Жодино</cp:lastModifiedBy>
  <cp:revision>3</cp:revision>
  <cp:lastPrinted>2023-10-11T07:30:00Z</cp:lastPrinted>
  <dcterms:created xsi:type="dcterms:W3CDTF">2024-04-04T08:47:00Z</dcterms:created>
  <dcterms:modified xsi:type="dcterms:W3CDTF">2024-04-04T11:08:00Z</dcterms:modified>
</cp:coreProperties>
</file>