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A6" w:rsidRDefault="004056A6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Биометрические документы:</w:t>
      </w:r>
    </w:p>
    <w:p w:rsidR="004056A6" w:rsidRDefault="00C66541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056A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ункционально, удобно, практично.</w:t>
      </w:r>
    </w:p>
    <w:p w:rsidR="00C66541" w:rsidRDefault="00C66541" w:rsidP="00776DC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6A6" w:rsidRDefault="004056A6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2021 в соответствии с Указом Президента Республики Беларусь от 16 марта 2021 года №107 наши граждане, а также иностранцы, постоянно проживающие в Республике Беларусь, получают  биометрические документы, удостоверяющие личность, и биометрические  документы для выезда из Республики Беларусь и въезда в Республику Беларусь.</w:t>
      </w:r>
    </w:p>
    <w:p w:rsidR="00BB35D0" w:rsidRDefault="004056A6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Биометрические документы можно разделить по функциональным особенностям: идентификационная карта</w:t>
      </w:r>
      <w:r w:rsid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B35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5D0" w:rsidRP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карта) – это внутренний документ, удостоверяющий личность, а биометрический паспорт – это документ для выезда из Республики Беларусь и (или) въезда в Республику Беларусь.  Соответственно получить  биометрический паспорт можно только при наличии действительной </w:t>
      </w:r>
      <w:r w:rsidR="00BB35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карты либо при одновременной подаче документов на оформление </w:t>
      </w:r>
      <w:r w:rsidR="00BB35D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="00BB3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карты и биометрического  паспорта.</w:t>
      </w:r>
    </w:p>
    <w:p w:rsidR="004056A6" w:rsidRDefault="00BB35D0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граждан имеется возможность получения двух биометрических паспортов одновременно. Например, один подать в посольство для получения визы, а по второму выезжать за границу по действующей визе до получения новой.</w:t>
      </w:r>
    </w:p>
    <w:p w:rsidR="00D52125" w:rsidRDefault="00D52125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изготовления биометрических документов используются самые  современные передовые технологии, распространенные в мире. </w:t>
      </w:r>
      <w:r w:rsid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обывательским языком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биографическая и</w:t>
      </w:r>
      <w:r w:rsid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биометрическая информация о владельце документа содержится на микросхеме. Главное преимущество биометрических документов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повышенная защита от подделки и от использования таких документов третьими лицами в корыстных целях.</w:t>
      </w:r>
    </w:p>
    <w:p w:rsidR="00FE7C92" w:rsidRPr="00FE7C92" w:rsidRDefault="00FE7C92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степень защищенности владельца биометрического документа – это уникальные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</w:t>
      </w:r>
      <w:r w:rsidRP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коды, которые получают вместе с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картой (подобные конверты выдают нам с банковскими карточками). В конверте содержится 6-значный </w:t>
      </w:r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</w:t>
      </w:r>
      <w:r w:rsidR="00754E72" w:rsidRP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для подтверждения правомерности запросов и 7-значный – для электронно-цифровой подписи. Смену этих </w:t>
      </w:r>
      <w:r w:rsidR="00754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Pin</w:t>
      </w:r>
      <w:r w:rsidR="00754E72" w:rsidRPr="00FE7C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и разблокировку можно осуществить в личном кабинете пользователя.</w:t>
      </w:r>
    </w:p>
    <w:p w:rsidR="00776DCD" w:rsidRPr="00776DCD" w:rsidRDefault="00776DCD" w:rsidP="00C6654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DC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Идентификационная карта может использоваться как средство строгой аутентификации в различных информационных ресурсах (системах), в том числе для получения различных электронных услуг, а также как средств</w:t>
      </w:r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>о электронной цифровой подписи, имея которую отпадает необходимость</w:t>
      </w:r>
      <w:proofErr w:type="gramStart"/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ак, например,  для предпринимателей существенно упрощается работа с</w:t>
      </w:r>
      <w:r w:rsidR="00C6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налоговыми органами</w:t>
      </w:r>
    </w:p>
    <w:p w:rsidR="00776DCD" w:rsidRPr="00C66541" w:rsidRDefault="00C66541" w:rsidP="00C66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6DCD" w:rsidRPr="00C66541">
        <w:rPr>
          <w:rFonts w:ascii="Times New Roman" w:eastAsia="Times New Roman" w:hAnsi="Times New Roman" w:cs="Times New Roman"/>
          <w:sz w:val="30"/>
          <w:szCs w:val="30"/>
          <w:lang w:eastAsia="ru-RU"/>
        </w:rPr>
        <w:t>Ознакомиться с подробным описанием электронных услуг можно по адресу: </w:t>
      </w:r>
      <w:r w:rsidR="00776DCD" w:rsidRPr="00C66541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https://portal.gov.by</w:t>
      </w:r>
      <w:r w:rsidR="00776DCD" w:rsidRPr="00C665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вкладке «Электронные услуги».      </w:t>
      </w:r>
    </w:p>
    <w:p w:rsidR="00F6421A" w:rsidRPr="00C66541" w:rsidRDefault="00C66541" w:rsidP="00C6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6541">
        <w:rPr>
          <w:rFonts w:ascii="Times New Roman" w:hAnsi="Times New Roman" w:cs="Times New Roman"/>
          <w:sz w:val="30"/>
          <w:szCs w:val="30"/>
        </w:rPr>
        <w:t xml:space="preserve">  Также стоит отметить,</w:t>
      </w:r>
      <w:r>
        <w:rPr>
          <w:rFonts w:ascii="Times New Roman" w:hAnsi="Times New Roman" w:cs="Times New Roman"/>
          <w:sz w:val="30"/>
          <w:szCs w:val="30"/>
        </w:rPr>
        <w:t xml:space="preserve"> что и сама процедура получения биометрических документов стала проще и удобнее, а сроки их изготовления существенно сократились. Теперь, после оплаты госпошлины не надо фотографироваться и заполнять заявление на замену паспорта. Достаточно обратиться в подразделение по </w:t>
      </w:r>
      <w:r>
        <w:rPr>
          <w:rFonts w:ascii="Times New Roman" w:hAnsi="Times New Roman" w:cs="Times New Roman"/>
          <w:sz w:val="30"/>
          <w:szCs w:val="30"/>
        </w:rPr>
        <w:lastRenderedPageBreak/>
        <w:t>гражданству и миграции</w:t>
      </w:r>
      <w:r w:rsidR="00054734">
        <w:rPr>
          <w:rFonts w:ascii="Times New Roman" w:hAnsi="Times New Roman" w:cs="Times New Roman"/>
          <w:sz w:val="30"/>
          <w:szCs w:val="30"/>
        </w:rPr>
        <w:t xml:space="preserve"> по месту регистрации</w:t>
      </w:r>
      <w:r w:rsidR="00D031C2">
        <w:rPr>
          <w:rFonts w:ascii="Times New Roman" w:hAnsi="Times New Roman" w:cs="Times New Roman"/>
          <w:sz w:val="30"/>
          <w:szCs w:val="30"/>
        </w:rPr>
        <w:t>,</w:t>
      </w:r>
      <w:r w:rsidR="00054734">
        <w:rPr>
          <w:rFonts w:ascii="Times New Roman" w:hAnsi="Times New Roman" w:cs="Times New Roman"/>
          <w:sz w:val="30"/>
          <w:szCs w:val="30"/>
        </w:rPr>
        <w:t xml:space="preserve"> не забыв </w:t>
      </w:r>
      <w:r w:rsidR="00D031C2">
        <w:rPr>
          <w:rFonts w:ascii="Times New Roman" w:hAnsi="Times New Roman" w:cs="Times New Roman"/>
          <w:sz w:val="30"/>
          <w:szCs w:val="30"/>
        </w:rPr>
        <w:t>документ</w:t>
      </w:r>
      <w:r w:rsidR="00054734">
        <w:rPr>
          <w:rFonts w:ascii="Times New Roman" w:hAnsi="Times New Roman" w:cs="Times New Roman"/>
          <w:sz w:val="30"/>
          <w:szCs w:val="30"/>
        </w:rPr>
        <w:t xml:space="preserve">, подлежащий </w:t>
      </w:r>
      <w:r w:rsidRPr="00C66541">
        <w:rPr>
          <w:rFonts w:ascii="Times New Roman" w:hAnsi="Times New Roman" w:cs="Times New Roman"/>
          <w:sz w:val="30"/>
          <w:szCs w:val="30"/>
        </w:rPr>
        <w:t xml:space="preserve"> </w:t>
      </w:r>
      <w:r w:rsidR="00D031C2">
        <w:rPr>
          <w:rFonts w:ascii="Times New Roman" w:hAnsi="Times New Roman" w:cs="Times New Roman"/>
          <w:sz w:val="30"/>
          <w:szCs w:val="30"/>
        </w:rPr>
        <w:t xml:space="preserve"> обмену, где заявителя сфотографируют и заполнят заявление. А для тех</w:t>
      </w:r>
      <w:r w:rsidR="008D05B8">
        <w:rPr>
          <w:rFonts w:ascii="Times New Roman" w:hAnsi="Times New Roman" w:cs="Times New Roman"/>
          <w:sz w:val="30"/>
          <w:szCs w:val="30"/>
        </w:rPr>
        <w:t>,</w:t>
      </w:r>
      <w:r w:rsidR="00D031C2">
        <w:rPr>
          <w:rFonts w:ascii="Times New Roman" w:hAnsi="Times New Roman" w:cs="Times New Roman"/>
          <w:sz w:val="30"/>
          <w:szCs w:val="30"/>
        </w:rPr>
        <w:t xml:space="preserve"> у кого уже есть биометрический документ для замены можно обращаться в любое подразделение по гражданству и миграции, а не тол</w:t>
      </w:r>
      <w:bookmarkStart w:id="0" w:name="_GoBack"/>
      <w:bookmarkEnd w:id="0"/>
      <w:r w:rsidR="00D031C2">
        <w:rPr>
          <w:rFonts w:ascii="Times New Roman" w:hAnsi="Times New Roman" w:cs="Times New Roman"/>
          <w:sz w:val="30"/>
          <w:szCs w:val="30"/>
        </w:rPr>
        <w:t xml:space="preserve">ько по месту регистрации.  </w:t>
      </w:r>
    </w:p>
    <w:sectPr w:rsidR="00F6421A" w:rsidRPr="00C6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CD"/>
    <w:rsid w:val="00054734"/>
    <w:rsid w:val="004056A6"/>
    <w:rsid w:val="00754E72"/>
    <w:rsid w:val="00776DCD"/>
    <w:rsid w:val="008D05B8"/>
    <w:rsid w:val="00BB35D0"/>
    <w:rsid w:val="00C66541"/>
    <w:rsid w:val="00D031C2"/>
    <w:rsid w:val="00D52125"/>
    <w:rsid w:val="00F6421A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2024-02-27T15:13:00Z</cp:lastPrinted>
  <dcterms:created xsi:type="dcterms:W3CDTF">2024-02-27T07:06:00Z</dcterms:created>
  <dcterms:modified xsi:type="dcterms:W3CDTF">2024-02-27T15:13:00Z</dcterms:modified>
</cp:coreProperties>
</file>